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57686" w:rsidRPr="003F549F" w14:paraId="46E9F606" w14:textId="6CCDEC9F">
      <w:pPr>
        <w:rPr>
          <w:rFonts w:ascii="Arial" w:hAnsi="Arial" w:cs="Arial"/>
          <w:sz w:val="22"/>
          <w:szCs w:val="22"/>
        </w:rPr>
      </w:pPr>
      <w:bookmarkStart w:id="0" w:name="tempHer"/>
      <w:bookmarkEnd w:id="0"/>
    </w:p>
    <w:tbl>
      <w:tblPr>
        <w:tblStyle w:val="TableGrid"/>
        <w:tblW w:w="5082" w:type="pct"/>
        <w:tblLayout w:type="fixed"/>
        <w:tblLook w:val="04A0"/>
      </w:tblPr>
      <w:tblGrid>
        <w:gridCol w:w="1413"/>
        <w:gridCol w:w="6381"/>
        <w:gridCol w:w="1416"/>
      </w:tblGrid>
      <w:tr w14:paraId="0D4C6CD4" w14:textId="77777777" w:rsidTr="00C36070">
        <w:tblPrEx>
          <w:tblW w:w="5082" w:type="pct"/>
          <w:tblLayout w:type="fixed"/>
          <w:tblLook w:val="04A0"/>
        </w:tblPrEx>
        <w:tc>
          <w:tcPr>
            <w:tcW w:w="767" w:type="pct"/>
            <w:shd w:val="clear" w:color="auto" w:fill="D9E2F3" w:themeFill="accent1" w:themeFillTint="33"/>
          </w:tcPr>
          <w:p w:rsidR="00C36070" w:rsidRPr="00C36070" w:rsidP="000419EC" w14:paraId="64EA9577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C36070">
              <w:rPr>
                <w:b/>
                <w:bCs/>
                <w:sz w:val="32"/>
                <w:szCs w:val="32"/>
              </w:rPr>
              <w:t>Fase</w:t>
            </w:r>
          </w:p>
        </w:tc>
        <w:tc>
          <w:tcPr>
            <w:tcW w:w="3463" w:type="pct"/>
            <w:shd w:val="clear" w:color="auto" w:fill="D9E2F3" w:themeFill="accent1" w:themeFillTint="33"/>
          </w:tcPr>
          <w:p w:rsidR="00C36070" w:rsidRPr="00C36070" w:rsidP="000419EC" w14:paraId="1674DB29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070">
              <w:rPr>
                <w:b/>
                <w:bCs/>
                <w:sz w:val="32"/>
                <w:szCs w:val="32"/>
              </w:rPr>
              <w:t>Sikringsbevissthet</w:t>
            </w:r>
          </w:p>
        </w:tc>
        <w:tc>
          <w:tcPr>
            <w:tcW w:w="769" w:type="pct"/>
            <w:shd w:val="clear" w:color="auto" w:fill="D9E2F3" w:themeFill="accent1" w:themeFillTint="33"/>
          </w:tcPr>
          <w:p w:rsidR="00C36070" w:rsidRPr="00C36070" w:rsidP="000419EC" w14:paraId="1C088113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36070">
              <w:rPr>
                <w:b/>
                <w:bCs/>
                <w:sz w:val="32"/>
                <w:szCs w:val="32"/>
              </w:rPr>
              <w:t>Ansvar</w:t>
            </w:r>
          </w:p>
        </w:tc>
      </w:tr>
      <w:tr w14:paraId="3707A9D3" w14:textId="77777777" w:rsidTr="00C36070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C36070" w:rsidRPr="00C36070" w:rsidP="000419EC" w14:paraId="47F7B9F6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C36070">
              <w:rPr>
                <w:rFonts w:eastAsiaTheme="minorEastAsia" w:cs="Arial"/>
                <w:bCs/>
                <w:sz w:val="20"/>
                <w:szCs w:val="20"/>
              </w:rPr>
              <w:t>Instruktører</w:t>
            </w:r>
          </w:p>
        </w:tc>
        <w:tc>
          <w:tcPr>
            <w:tcW w:w="3463" w:type="pct"/>
          </w:tcPr>
          <w:p w:rsidR="00C36070" w:rsidRPr="00C36070" w:rsidP="000419EC" w14:paraId="05A5EE02" w14:textId="777777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Se punkt 1.3.1. Personell</w:t>
            </w:r>
            <w:r w:rsidRPr="00C3607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C36070" w:rsidRPr="00C36070" w:rsidP="00C36070" w14:paraId="49A87BD2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 xml:space="preserve">Hovedinstruktør: Torgrim Jenssen eller Morteza Shabani </w:t>
            </w:r>
          </w:p>
          <w:p w:rsidR="00C36070" w:rsidRPr="00C36070" w:rsidP="00C36070" w14:paraId="5FA310DD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Instruktør: Egil A. Lund</w:t>
            </w:r>
          </w:p>
        </w:tc>
        <w:tc>
          <w:tcPr>
            <w:tcW w:w="769" w:type="pct"/>
          </w:tcPr>
          <w:p w:rsidR="00C36070" w:rsidRPr="00C36070" w:rsidP="000419EC" w14:paraId="0DCAC58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070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173B2D5E" w14:textId="77777777" w:rsidTr="00C36070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C36070" w:rsidRPr="00C36070" w:rsidP="000419EC" w14:paraId="3C0AD3D4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C36070">
              <w:rPr>
                <w:rFonts w:eastAsiaTheme="minorEastAsia" w:cs="Arial"/>
                <w:bCs/>
                <w:sz w:val="20"/>
                <w:szCs w:val="20"/>
              </w:rPr>
              <w:t>Planlegging</w:t>
            </w:r>
          </w:p>
        </w:tc>
        <w:tc>
          <w:tcPr>
            <w:tcW w:w="3463" w:type="pct"/>
          </w:tcPr>
          <w:p w:rsidR="00C36070" w:rsidRPr="00C36070" w:rsidP="000419EC" w14:paraId="066D2D22" w14:textId="777777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Sjekk emneplan for enderinger, se punkt 2.4.Endringslogg</w:t>
            </w:r>
            <w:r w:rsidRPr="00C3607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C36070" w:rsidRPr="00C36070" w:rsidP="00C36070" w14:paraId="25691EE9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Emneplanen er basert på versjonen som er tilgjengelig via lenken nedenfor</w:t>
            </w:r>
            <w:r w:rsidRPr="00C3607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C360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36070" w:rsidRPr="00C36070" w:rsidP="00C36070" w14:paraId="4CD394E7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 xml:space="preserve">Emneplan baserer seg på etter punkt 1.7.1 lagt til. </w:t>
            </w:r>
          </w:p>
        </w:tc>
        <w:tc>
          <w:tcPr>
            <w:tcW w:w="769" w:type="pct"/>
            <w:vMerge w:val="restart"/>
          </w:tcPr>
          <w:p w:rsidR="00C36070" w:rsidRPr="00C36070" w:rsidP="000419EC" w14:paraId="6C044DF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070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C36070" w:rsidRPr="00C36070" w:rsidP="000419EC" w14:paraId="7C2FD3B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6070" w:rsidRPr="00C36070" w:rsidP="000419EC" w14:paraId="51DA35B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6070" w:rsidRPr="00C36070" w:rsidP="000419EC" w14:paraId="3B4AF79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6070" w:rsidRPr="00C36070" w:rsidP="000419EC" w14:paraId="4609DE8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6070" w:rsidRPr="00C36070" w:rsidP="000419EC" w14:paraId="03A9FBF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6070" w:rsidRPr="00C36070" w:rsidP="000419EC" w14:paraId="2B340B4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6070" w:rsidRPr="00C36070" w:rsidP="000419EC" w14:paraId="06A230E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13F0392" w14:textId="77777777" w:rsidTr="00C36070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C36070" w:rsidRPr="00C36070" w:rsidP="000419EC" w14:paraId="54483701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C36070" w:rsidRPr="00C36070" w:rsidP="000419EC" w14:paraId="7173029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Timeplan, Se punkt 2.3.Omfang</w:t>
            </w:r>
            <w:r w:rsidRPr="00C36070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C36070" w:rsidRPr="00C36070" w:rsidP="00C36070" w14:paraId="64385EC2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Kurset skal gjennomføres på minimum 5 timer.</w:t>
            </w:r>
          </w:p>
          <w:p w:rsidR="00C36070" w:rsidRPr="00C36070" w:rsidP="00C36070" w14:paraId="61981FF3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En time i emneplanen er på 45 minutter</w:t>
            </w:r>
          </w:p>
        </w:tc>
        <w:tc>
          <w:tcPr>
            <w:tcW w:w="769" w:type="pct"/>
            <w:vMerge/>
          </w:tcPr>
          <w:p w:rsidR="00C36070" w:rsidRPr="00C36070" w:rsidP="000419EC" w14:paraId="240EA79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A83BBCC" w14:textId="77777777" w:rsidTr="00C36070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C36070" w:rsidRPr="00C36070" w:rsidP="000419EC" w14:paraId="4978E416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C36070" w:rsidRPr="00C36070" w:rsidP="000419EC" w14:paraId="3DD2F6F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Oppdater canvas:</w:t>
            </w:r>
          </w:p>
          <w:p w:rsidR="00C36070" w:rsidRPr="00C36070" w:rsidP="00C36070" w14:paraId="6159F6F7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Deltakerlisten</w:t>
            </w:r>
          </w:p>
          <w:p w:rsidR="00C36070" w:rsidRPr="00C36070" w:rsidP="00C36070" w14:paraId="53643E44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Kursets dato</w:t>
            </w:r>
          </w:p>
          <w:p w:rsidR="00C36070" w:rsidRPr="00C36070" w:rsidP="00C36070" w14:paraId="47B59D0E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Undervisningsmateriale</w:t>
            </w:r>
          </w:p>
          <w:p w:rsidR="00C36070" w:rsidRPr="00C36070" w:rsidP="00C36070" w14:paraId="1D570093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Emneplan / timeplan</w:t>
            </w:r>
          </w:p>
          <w:p w:rsidR="00C36070" w:rsidRPr="00C36070" w:rsidP="00C36070" w14:paraId="2DBDBCC1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Øvelser / QUIZ og etc.</w:t>
            </w:r>
          </w:p>
        </w:tc>
        <w:tc>
          <w:tcPr>
            <w:tcW w:w="769" w:type="pct"/>
            <w:vMerge/>
          </w:tcPr>
          <w:p w:rsidR="00C36070" w:rsidRPr="00C36070" w:rsidP="000419EC" w14:paraId="62FEF82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533D3F0" w14:textId="77777777" w:rsidTr="00C36070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C36070" w:rsidRPr="00C36070" w:rsidP="000419EC" w14:paraId="5AC87F10" w14:textId="42A35716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C36070">
              <w:rPr>
                <w:rFonts w:eastAsiaTheme="minorEastAsia" w:cs="Arial"/>
                <w:bCs/>
                <w:sz w:val="20"/>
                <w:szCs w:val="20"/>
              </w:rPr>
              <w:t>Under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C36070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3" w:type="pct"/>
          </w:tcPr>
          <w:p w:rsidR="00C36070" w:rsidRPr="00C36070" w:rsidP="00C36070" w14:paraId="58BF6F9D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Oppdatert emneplan og timeplan skal følges opp</w:t>
            </w:r>
          </w:p>
          <w:p w:rsidR="00C36070" w:rsidRPr="00C36070" w:rsidP="00C36070" w14:paraId="4329BBF7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Fraværlisten skal føres</w:t>
            </w:r>
          </w:p>
        </w:tc>
        <w:tc>
          <w:tcPr>
            <w:tcW w:w="769" w:type="pct"/>
          </w:tcPr>
          <w:p w:rsidR="00C36070" w:rsidRPr="00C36070" w:rsidP="000419EC" w14:paraId="331CDC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070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3D21CA2D" w14:textId="77777777" w:rsidTr="00C36070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C36070" w:rsidRPr="00C36070" w:rsidP="000419EC" w14:paraId="605694DF" w14:textId="0F50BCA3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C36070">
              <w:rPr>
                <w:rFonts w:eastAsiaTheme="minorEastAsia" w:cs="Arial"/>
                <w:bCs/>
                <w:sz w:val="20"/>
                <w:szCs w:val="20"/>
              </w:rPr>
              <w:t>Etter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C36070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3" w:type="pct"/>
          </w:tcPr>
          <w:p w:rsidR="00C36070" w:rsidRPr="00C36070" w:rsidP="000419EC" w14:paraId="749A246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Kursbevis</w:t>
            </w:r>
          </w:p>
          <w:p w:rsidR="00C36070" w:rsidRPr="00C36070" w:rsidP="00C36070" w14:paraId="58743546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Sjekk om kurssenter (fagskolen) trenger å utstede kursbevis</w:t>
            </w:r>
            <w:r w:rsidRPr="00C36070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  <w:p w:rsidR="00C36070" w:rsidRPr="00C36070" w:rsidP="000419EC" w14:paraId="7D2CA9F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Hvis kursbevis skal utstedes:</w:t>
            </w:r>
          </w:p>
          <w:p w:rsidR="00C36070" w:rsidRPr="00C36070" w:rsidP="00C36070" w14:paraId="3580C238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 xml:space="preserve">Bruk mal tilgjengelig i TEAMS og nummerering henhold til </w:t>
            </w:r>
          </w:p>
          <w:p w:rsidR="00C36070" w:rsidRPr="00C36070" w:rsidP="000419EC" w14:paraId="27A7AA66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 xml:space="preserve">prosedyren </w:t>
            </w:r>
            <w:r w:rsidRPr="00C36070">
              <w:rPr>
                <w:rFonts w:ascii="Arial" w:hAnsi="Arial" w:cs="Arial"/>
                <w:noProof/>
                <w:sz w:val="20"/>
                <w:szCs w:val="20"/>
              </w:rPr>
              <w:t>QP7210</w:t>
            </w:r>
          </w:p>
          <w:p w:rsidR="00C36070" w:rsidRPr="00C36070" w:rsidP="00C36070" w14:paraId="6640CC8A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Kursbevis skal signeres av instruktør(er), kopiers og lastes opp til P360 før de blir utlevert til kursdeltaker</w:t>
            </w:r>
          </w:p>
          <w:p w:rsidR="00C36070" w:rsidRPr="00C36070" w:rsidP="00C36070" w14:paraId="5EF3C0E5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Kursdeltaker skal få originalt kursbevis og blir registrert hos sjøfartsdirektoratet</w:t>
            </w:r>
            <w:r w:rsidRPr="00C36070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769" w:type="pct"/>
          </w:tcPr>
          <w:p w:rsidR="00C36070" w:rsidRPr="00C36070" w:rsidP="000419EC" w14:paraId="483BE7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070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1C4279FC" w14:textId="77777777" w:rsidTr="00C36070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C36070" w:rsidRPr="00C36070" w:rsidP="000419EC" w14:paraId="5455E5BB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C36070" w:rsidRPr="00C36070" w:rsidP="000419EC" w14:paraId="7E5B186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 xml:space="preserve">Evaluering </w:t>
            </w:r>
          </w:p>
          <w:p w:rsidR="00C36070" w:rsidRPr="00C36070" w:rsidP="00C36070" w14:paraId="07C4806A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 xml:space="preserve">Kursdeltakere skal evaluere kurset med fagskolens verktøy og tiltak settes i gang etter behov. </w:t>
            </w:r>
          </w:p>
          <w:p w:rsidR="00C36070" w:rsidRPr="00C36070" w:rsidP="00C36070" w14:paraId="187F172F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 xml:space="preserve">Kurset skal evalueres av instruktør og enderinger skjer etter behov. </w:t>
            </w:r>
          </w:p>
        </w:tc>
        <w:tc>
          <w:tcPr>
            <w:tcW w:w="769" w:type="pct"/>
          </w:tcPr>
          <w:p w:rsidR="00C36070" w:rsidRPr="00C36070" w:rsidP="000419EC" w14:paraId="5EA9342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070">
              <w:rPr>
                <w:rFonts w:ascii="Arial" w:hAnsi="Arial" w:cs="Arial"/>
                <w:sz w:val="16"/>
                <w:szCs w:val="16"/>
              </w:rPr>
              <w:t>Avdelingsleder/ instruktør</w:t>
            </w:r>
          </w:p>
        </w:tc>
      </w:tr>
      <w:tr w14:paraId="3EEE94AD" w14:textId="77777777" w:rsidTr="00C36070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C36070" w:rsidRPr="00C36070" w:rsidP="000419EC" w14:paraId="3D4E8CC4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C36070" w:rsidRPr="00C36070" w:rsidP="000419EC" w14:paraId="097B1B5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Enderinger / avvik</w:t>
            </w:r>
          </w:p>
          <w:p w:rsidR="00C36070" w:rsidRPr="00C36070" w:rsidP="00C36070" w14:paraId="52D48DCE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Endringer med stor innvirkning skal registreres i avvikssystemet</w:t>
            </w:r>
            <w:r w:rsidRPr="00C36070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769" w:type="pct"/>
          </w:tcPr>
          <w:p w:rsidR="00C36070" w:rsidRPr="00C36070" w:rsidP="000419EC" w14:paraId="3F50F05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070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C36070" w:rsidRPr="00C36070" w:rsidP="000419EC" w14:paraId="1F208DD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070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4BDDAD97" w14:textId="77777777" w:rsidTr="00C36070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C36070" w:rsidRPr="00C36070" w:rsidP="000419EC" w14:paraId="61CA7854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3" w:type="pct"/>
          </w:tcPr>
          <w:p w:rsidR="00C36070" w:rsidRPr="00C36070" w:rsidP="000419EC" w14:paraId="2F77134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 xml:space="preserve">Sjekklisten dokumenteres </w:t>
            </w:r>
          </w:p>
          <w:p w:rsidR="00C36070" w:rsidRPr="00C36070" w:rsidP="00C36070" w14:paraId="062C09DA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>Avdelingsleder skal sende sjekklisten til instruktør og dette skal signeres via kvalitetssystemet.</w:t>
            </w:r>
          </w:p>
        </w:tc>
        <w:tc>
          <w:tcPr>
            <w:tcW w:w="769" w:type="pct"/>
          </w:tcPr>
          <w:p w:rsidR="00C36070" w:rsidRPr="00C36070" w:rsidP="000419EC" w14:paraId="6282AF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070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C36070" w:rsidRPr="00C36070" w:rsidP="000419EC" w14:paraId="4A8E3AF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070">
              <w:rPr>
                <w:rFonts w:ascii="Arial" w:hAnsi="Arial" w:cs="Arial"/>
                <w:sz w:val="16"/>
                <w:szCs w:val="16"/>
              </w:rPr>
              <w:t>Avdelingsleder</w:t>
            </w:r>
          </w:p>
          <w:p w:rsidR="00C36070" w:rsidRPr="00C36070" w:rsidP="000419EC" w14:paraId="4D7991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86AF9D3" w14:textId="77777777" w:rsidTr="00C36070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C36070" w:rsidRPr="00C36070" w:rsidP="000419EC" w14:paraId="12595FB0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70">
              <w:rPr>
                <w:rFonts w:ascii="Arial" w:hAnsi="Arial" w:cs="Arial"/>
                <w:b/>
                <w:bCs/>
                <w:sz w:val="20"/>
                <w:szCs w:val="20"/>
              </w:rPr>
              <w:t>Intern referanse</w:t>
            </w:r>
          </w:p>
        </w:tc>
        <w:tc>
          <w:tcPr>
            <w:tcW w:w="3463" w:type="pct"/>
          </w:tcPr>
          <w:p w:rsidR="00C36070" w:rsidRPr="00C36070" w:rsidP="00C36070" w14:paraId="09B890A6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" w:anchor="dmdocDocumentProperties-30" w:tgtFrame="_self" w:history="1">
              <w:r w:rsidRPr="00C36070">
                <w:rPr>
                  <w:rStyle w:val="Hyperlink"/>
                  <w:rFonts w:ascii="Arial" w:hAnsi="Arial" w:cs="Arial"/>
                  <w:sz w:val="20"/>
                  <w:szCs w:val="20"/>
                </w:rPr>
                <w:t>QP852 Prosedyre for avviksrapportering</w:t>
              </w:r>
            </w:hyperlink>
          </w:p>
          <w:p w:rsidR="00C36070" w:rsidRPr="00C36070" w:rsidP="000419EC" w14:paraId="0891DC24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36070" w:rsidRPr="00C36070" w:rsidP="000419EC" w14:paraId="5EB70E8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36070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C36070">
              <w:rPr>
                <w:rFonts w:ascii="Arial" w:hAnsi="Arial" w:cs="Arial"/>
                <w:sz w:val="20"/>
                <w:szCs w:val="20"/>
              </w:rPr>
              <w:fldChar w:fldCharType="begin" w:fldLock="1"/>
            </w:r>
            <w:r w:rsidRPr="00C36070">
              <w:rPr>
                <w:rFonts w:ascii="Arial" w:hAnsi="Arial" w:cs="Arial"/>
                <w:sz w:val="20"/>
                <w:szCs w:val="20"/>
              </w:rPr>
              <w:instrText xml:space="preserve"> DOCPROPERTY EK_DokTittel \*charformat \* MERGEFORMAT </w:instrText>
            </w:r>
            <w:r w:rsidRPr="00C360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6070">
              <w:rPr>
                <w:rFonts w:ascii="Arial" w:hAnsi="Arial" w:cs="Arial"/>
                <w:noProof/>
                <w:sz w:val="20"/>
                <w:szCs w:val="20"/>
              </w:rPr>
              <w:t>F7210-SB-Sjekkliste - Gjennomføring av Sikringsbevissthet</w:t>
            </w:r>
            <w:r w:rsidRPr="00C3607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</w:tcPr>
          <w:p w:rsidR="00C36070" w:rsidRPr="00226F29" w:rsidP="000419EC" w14:paraId="2FB4DC0F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52D4A538" w14:textId="77777777" w:rsidTr="00C36070">
        <w:tblPrEx>
          <w:tblW w:w="5082" w:type="pct"/>
          <w:tblLayout w:type="fixed"/>
          <w:tblLook w:val="04A0"/>
        </w:tblPrEx>
        <w:trPr>
          <w:trHeight w:val="999"/>
        </w:trPr>
        <w:tc>
          <w:tcPr>
            <w:tcW w:w="767" w:type="pct"/>
          </w:tcPr>
          <w:p w:rsidR="00C36070" w:rsidRPr="00C36070" w:rsidP="000419EC" w14:paraId="4AFEED57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6070">
              <w:rPr>
                <w:rFonts w:ascii="Arial" w:hAnsi="Arial" w:cs="Arial"/>
                <w:b/>
                <w:bCs/>
                <w:sz w:val="20"/>
                <w:szCs w:val="20"/>
              </w:rPr>
              <w:t>Ekstern referanse</w:t>
            </w:r>
          </w:p>
        </w:tc>
        <w:tc>
          <w:tcPr>
            <w:tcW w:w="3463" w:type="pct"/>
          </w:tcPr>
          <w:p w:rsidR="00C36070" w:rsidRPr="00C36070" w:rsidP="00C36070" w14:paraId="30E40CB5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C3607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https://www.sdir.no/contentassets/265594a203d544ad8c9b4c3ac42f811f/sikringsbevissthet.pdf</w:t>
              </w:r>
            </w:hyperlink>
          </w:p>
          <w:p w:rsidR="00C36070" w:rsidRPr="00C36070" w:rsidP="000419EC" w14:paraId="37C83706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C36070" w:rsidRPr="00C36070" w:rsidP="00C36070" w14:paraId="16F3AEA9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C3607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https://www.sdir.no/sjofolk/utdanning/utstedelse-av-ferdighetssertifikat-og-kursbevis/</w:t>
              </w:r>
            </w:hyperlink>
          </w:p>
          <w:p w:rsidR="00C36070" w:rsidRPr="00C36070" w:rsidP="000419EC" w14:paraId="1D8035D4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C36070" w:rsidRPr="00C36070" w:rsidP="00C36070" w14:paraId="5A9DD4D7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C3607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https://www.sdir.no/logge-inn/</w:t>
              </w:r>
            </w:hyperlink>
          </w:p>
          <w:p w:rsidR="00C36070" w:rsidRPr="00C36070" w:rsidP="000419EC" w14:paraId="73FB193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</w:tcPr>
          <w:p w:rsidR="00C36070" w:rsidRPr="00226F29" w:rsidP="000419EC" w14:paraId="030430E6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C7445" w14:paraId="03BD1577" w14:textId="495A7DF2">
      <w:pPr>
        <w:rPr>
          <w:rFonts w:ascii="Arial" w:hAnsi="Arial" w:cs="Arial"/>
          <w:sz w:val="22"/>
          <w:szCs w:val="22"/>
        </w:rPr>
      </w:pPr>
    </w:p>
    <w:p w:rsidR="00447791" w:rsidRPr="003F549F" w14:paraId="124F350C" w14:textId="77777777">
      <w:pPr>
        <w:rPr>
          <w:rFonts w:ascii="Arial" w:hAnsi="Arial" w:cs="Arial"/>
          <w:sz w:val="22"/>
          <w:szCs w:val="22"/>
        </w:rPr>
      </w:pPr>
    </w:p>
    <w:p w:rsidR="00870E37" w:rsidRPr="003F549F" w14:paraId="03B2D119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1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2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8"/>
      <w:head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F7210-SB-Sjekkliste - Gjennomføring av Sikringsbevissthet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D00349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b-NO" w:eastAsia="nb-NO" w:bidi="ar-SA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F7210-SB-Sjekkliste</w:t>
          </w:r>
          <w:r w:rsidRPr="00177AA7">
            <w:rPr>
              <w:rFonts w:ascii="Arial" w:hAnsi="Arial" w:cs="Arial"/>
            </w:rPr>
            <w:t xml:space="preserve"> - Gjennomføring av Sikringsbevissthet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D00349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Morteza Shabani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25.08.2025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6868BD"/>
    <w:multiLevelType w:val="hybridMultilevel"/>
    <w:tmpl w:val="E2A6A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D7900"/>
    <w:multiLevelType w:val="hybridMultilevel"/>
    <w:tmpl w:val="AEF67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E6FEB"/>
    <w:multiLevelType w:val="hybridMultilevel"/>
    <w:tmpl w:val="BECC2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F4612"/>
    <w:multiLevelType w:val="hybridMultilevel"/>
    <w:tmpl w:val="1F8A6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3014B"/>
    <w:multiLevelType w:val="hybridMultilevel"/>
    <w:tmpl w:val="833AE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92219"/>
    <w:multiLevelType w:val="hybridMultilevel"/>
    <w:tmpl w:val="EB2CA774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642F6"/>
    <w:multiLevelType w:val="hybridMultilevel"/>
    <w:tmpl w:val="BAC81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C547F"/>
    <w:multiLevelType w:val="hybridMultilevel"/>
    <w:tmpl w:val="77568E8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54EC7"/>
    <w:multiLevelType w:val="hybridMultilevel"/>
    <w:tmpl w:val="E7065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93644">
    <w:abstractNumId w:val="3"/>
  </w:num>
  <w:num w:numId="2" w16cid:durableId="268709447">
    <w:abstractNumId w:val="0"/>
  </w:num>
  <w:num w:numId="3" w16cid:durableId="973291872">
    <w:abstractNumId w:val="4"/>
  </w:num>
  <w:num w:numId="4" w16cid:durableId="1859462986">
    <w:abstractNumId w:val="8"/>
  </w:num>
  <w:num w:numId="5" w16cid:durableId="2128817285">
    <w:abstractNumId w:val="1"/>
  </w:num>
  <w:num w:numId="6" w16cid:durableId="1161432199">
    <w:abstractNumId w:val="6"/>
  </w:num>
  <w:num w:numId="7" w16cid:durableId="1182738799">
    <w:abstractNumId w:val="2"/>
  </w:num>
  <w:num w:numId="8" w16cid:durableId="1075712323">
    <w:abstractNumId w:val="7"/>
  </w:num>
  <w:num w:numId="9" w16cid:durableId="77420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419EC"/>
    <w:rsid w:val="00060705"/>
    <w:rsid w:val="00062585"/>
    <w:rsid w:val="0006743C"/>
    <w:rsid w:val="001064F7"/>
    <w:rsid w:val="001416CE"/>
    <w:rsid w:val="00177AA7"/>
    <w:rsid w:val="00220D4A"/>
    <w:rsid w:val="00226F29"/>
    <w:rsid w:val="00273DB9"/>
    <w:rsid w:val="00343B5E"/>
    <w:rsid w:val="003851F2"/>
    <w:rsid w:val="003D31AA"/>
    <w:rsid w:val="003F549F"/>
    <w:rsid w:val="004423E6"/>
    <w:rsid w:val="00447791"/>
    <w:rsid w:val="004A2CDA"/>
    <w:rsid w:val="004A5A49"/>
    <w:rsid w:val="00592B17"/>
    <w:rsid w:val="006156FC"/>
    <w:rsid w:val="00676F51"/>
    <w:rsid w:val="006B72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E7928"/>
    <w:rsid w:val="0090135B"/>
    <w:rsid w:val="00915B4C"/>
    <w:rsid w:val="00916A46"/>
    <w:rsid w:val="009468F1"/>
    <w:rsid w:val="00982360"/>
    <w:rsid w:val="00A003CD"/>
    <w:rsid w:val="00A079C0"/>
    <w:rsid w:val="00A144F9"/>
    <w:rsid w:val="00A66087"/>
    <w:rsid w:val="00AE77A8"/>
    <w:rsid w:val="00B010DF"/>
    <w:rsid w:val="00B01EF4"/>
    <w:rsid w:val="00B218FA"/>
    <w:rsid w:val="00B35574"/>
    <w:rsid w:val="00BA0802"/>
    <w:rsid w:val="00BA2BB9"/>
    <w:rsid w:val="00C36070"/>
    <w:rsid w:val="00CB26F8"/>
    <w:rsid w:val="00D03B59"/>
    <w:rsid w:val="00DC7445"/>
    <w:rsid w:val="00E7117D"/>
    <w:rsid w:val="00E757DA"/>
    <w:rsid w:val="00EA2F48"/>
    <w:rsid w:val="00ED65EB"/>
    <w:rsid w:val="00F05185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ListParagraph">
    <w:name w:val="List Paragraph"/>
    <w:basedOn w:val="Normal"/>
    <w:uiPriority w:val="34"/>
    <w:qFormat/>
    <w:rsid w:val="00C360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C3607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60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vt.dkhosting.no/DocumentManagement/DocumentList" TargetMode="External" /><Relationship Id="rId5" Type="http://schemas.openxmlformats.org/officeDocument/2006/relationships/hyperlink" Target="https://www.sdir.no/contentassets/265594a203d544ad8c9b4c3ac42f811f/sikringsbevissthet.pdf" TargetMode="External" /><Relationship Id="rId6" Type="http://schemas.openxmlformats.org/officeDocument/2006/relationships/hyperlink" Target="https://www.sdir.no/sjofolk/utdanning/utstedelse-av-ferdighetssertifikat-og-kursbevis/" TargetMode="External" /><Relationship Id="rId7" Type="http://schemas.openxmlformats.org/officeDocument/2006/relationships/hyperlink" Target="https://www.sdir.no/logge-inn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31</TotalTime>
  <Pages>2</Pages>
  <Words>232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F7210-SB-Sjekkliste - Gjennomføring av Sikringsbevissthet</dc:title>
  <dc:subject>Standard|[RefNr]|</dc:subject>
  <dc:creator>Handbok</dc:creator>
  <cp:lastModifiedBy>Heidi Behring Hansen</cp:lastModifiedBy>
  <cp:revision>12</cp:revision>
  <cp:lastPrinted>2021-03-26T13:15:00Z</cp:lastPrinted>
  <dcterms:created xsi:type="dcterms:W3CDTF">2021-04-19T11:33:00Z</dcterms:created>
  <dcterms:modified xsi:type="dcterms:W3CDTF">2025-08-19T10:24:00Z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F7210-SB-Sjekkliste - Gjennomføring av Sikringsbevissthet</vt:lpwstr>
  </property>
  <property fmtid="{D5CDD505-2E9C-101B-9397-08002B2CF9AE}" pid="4" name="EK_DokType">
    <vt:lpwstr>Standard</vt:lpwstr>
  </property>
  <property fmtid="{D5CDD505-2E9C-101B-9397-08002B2CF9AE}" pid="5" name="EK_DokumentID">
    <vt:lpwstr>D00349</vt:lpwstr>
  </property>
  <property fmtid="{D5CDD505-2E9C-101B-9397-08002B2CF9AE}" pid="6" name="EK_GjelderFra">
    <vt:lpwstr>25.08.2025</vt:lpwstr>
  </property>
  <property fmtid="{D5CDD505-2E9C-101B-9397-08002B2CF9AE}" pid="7" name="EK_Signatur">
    <vt:lpwstr>Morteza Shabani</vt:lpwstr>
  </property>
  <property fmtid="{D5CDD505-2E9C-101B-9397-08002B2CF9AE}" pid="8" name="EK_Utgave">
    <vt:lpwstr>1.00</vt:lpwstr>
  </property>
</Properties>
</file>