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F57686" w:rsidRPr="00E92FFA" w14:paraId="46E9F606" w14:textId="6CCDEC9F">
      <w:pPr>
        <w:rPr>
          <w:rFonts w:ascii="Arial" w:hAnsi="Arial" w:cs="Arial"/>
          <w:sz w:val="22"/>
          <w:szCs w:val="22"/>
        </w:rPr>
      </w:pPr>
      <w:bookmarkStart w:id="0" w:name="tempHer"/>
      <w:bookmarkEnd w:id="0"/>
    </w:p>
    <w:sdt>
      <w:sdtPr>
        <w:rPr>
          <w:rFonts w:ascii="Arial" w:hAnsi="Arial" w:cs="Arial"/>
        </w:rPr>
        <w:id w:val="-614215397"/>
        <w:docPartObj>
          <w:docPartGallery w:val="Cover Pages"/>
          <w:docPartUnique/>
        </w:docPartObj>
      </w:sdtPr>
      <w:sdtEndPr>
        <w:rPr>
          <w:sz w:val="34"/>
          <w:szCs w:val="34"/>
        </w:rPr>
      </w:sdtEndPr>
      <w:sdtContent>
        <w:p w:rsidR="00C36511" w:rsidRPr="00E92FFA" w:rsidP="00C36511" w14:paraId="09F32570" w14:textId="398C6FBE">
          <w:pPr>
            <w:rPr>
              <w:rFonts w:ascii="Arial" w:hAnsi="Arial" w:eastAsiaTheme="majorEastAsia" w:cs="Arial"/>
              <w:color w:val="92711C"/>
              <w:sz w:val="34"/>
              <w:szCs w:val="34"/>
            </w:rPr>
          </w:pPr>
          <w:r w:rsidRPr="00E92FFA">
            <w:rPr>
              <w:rFonts w:ascii="Arial" w:hAnsi="Arial" w:eastAsiaTheme="minorHAnsi" w:cs="Arial"/>
              <w:noProof/>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7114849" cy="3877259"/>
                    <wp:effectExtent l="0" t="0" r="0" b="4445"/>
                    <wp:wrapSquare wrapText="bothSides"/>
                    <wp:docPr id="8" name="Tekstboks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14849" cy="38772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C36511" w:rsidRPr="008A6BAA" w:rsidP="000C7E5C" w14:textId="77777777">
                                <w:pPr>
                                  <w:jc w:val="right"/>
                                  <w:rPr>
                                    <w:color w:val="E5A900"/>
                                    <w:sz w:val="64"/>
                                    <w:szCs w:val="64"/>
                                  </w:rPr>
                                </w:pPr>
                                <w:sdt>
                                  <w:sdtPr>
                                    <w:rPr>
                                      <w:rFonts w:ascii="Arial" w:hAnsi="Arial" w:cs="Arial"/>
                                      <w:caps/>
                                      <w:color w:val="E5A900"/>
                                      <w:sz w:val="52"/>
                                      <w:szCs w:val="52"/>
                                    </w:rPr>
                                    <w:alias w:val="Titte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ascii="Arial" w:hAnsi="Arial" w:cs="Arial"/>
                                        <w:caps/>
                                        <w:color w:val="E5A900"/>
                                        <w:sz w:val="52"/>
                                        <w:szCs w:val="52"/>
                                      </w:rPr>
                                      <w:t>Retningslinjer for vurderingsordninger ved Fagskolen Vestfold og Telemark</w:t>
                                    </w:r>
                                  </w:sdtContent>
                                </w:sdt>
                              </w:p>
                              <w:sdt>
                                <w:sdtPr>
                                  <w:rPr>
                                    <w:color w:val="E5A900"/>
                                    <w:sz w:val="36"/>
                                    <w:szCs w:val="36"/>
                                  </w:rPr>
                                  <w:alias w:val="Undertitte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C36511" w:rsidP="00C36511" w14:textId="77777777">
                                    <w:pPr>
                                      <w:jc w:val="right"/>
                                      <w:rPr>
                                        <w:smallCaps/>
                                        <w:color w:val="404040" w:themeColor="text1" w:themeTint="BF"/>
                                        <w:sz w:val="36"/>
                                        <w:szCs w:val="36"/>
                                      </w:rPr>
                                    </w:pPr>
                                    <w:r>
                                      <w:rPr>
                                        <w:color w:val="E5A900"/>
                                        <w:sz w:val="36"/>
                                        <w:szCs w:val="36"/>
                                      </w:rPr>
                                      <w:t xml:space="preserve">     </w:t>
                                    </w:r>
                                  </w:p>
                                </w:sdtContent>
                              </w:sdt>
                            </w:txbxContent>
                          </wps:txbx>
                          <wps:bodyPr rot="0" vert="horz" wrap="square" lIns="1600200" tIns="0" rIns="685800" bIns="0" anchor="b" anchorCtr="0" upright="1"/>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kstboks 8" o:spid="_x0000_s1025" type="#_x0000_t202" style="width:560.22pt;height:305.3pt;margin-top:0;margin-left:0;mso-height-percent:363;mso-height-relative:page;mso-position-horizontal:center;mso-position-horizontal-relative:margin;mso-position-vertical:center;mso-position-vertical-relative:margin;mso-width-percent:941;mso-width-relative:page;mso-wrap-distance-bottom:0;mso-wrap-distance-left:9pt;mso-wrap-distance-right:9pt;mso-wrap-distance-top:0;position:absolute;v-text-anchor:bottom;z-index:251659264" filled="f" fillcolor="this" stroked="f">
                    <v:textbox inset="126pt,0,54pt,0">
                      <w:txbxContent>
                        <w:p w:rsidR="00C36511" w:rsidRPr="008A6BAA" w:rsidP="000C7E5C" w14:textId="77777777">
                          <w:pPr>
                            <w:jc w:val="right"/>
                            <w:rPr>
                              <w:color w:val="E5A900"/>
                              <w:sz w:val="64"/>
                              <w:szCs w:val="64"/>
                            </w:rPr>
                          </w:pPr>
                          <w:sdt>
                            <w:sdtPr>
                              <w:rPr>
                                <w:rFonts w:ascii="Arial" w:hAnsi="Arial" w:cs="Arial"/>
                                <w:caps/>
                                <w:color w:val="E5A900"/>
                                <w:sz w:val="52"/>
                                <w:szCs w:val="52"/>
                              </w:rPr>
                              <w:alias w:val="Tittel"/>
                              <w:id w:val="136095829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ascii="Arial" w:hAnsi="Arial" w:cs="Arial"/>
                                  <w:caps/>
                                  <w:color w:val="E5A900"/>
                                  <w:sz w:val="52"/>
                                  <w:szCs w:val="52"/>
                                </w:rPr>
                                <w:t>Retningslinjer for vurderingsordninger ved Fagskolen Vestfold og Telemark</w:t>
                              </w:r>
                            </w:sdtContent>
                          </w:sdt>
                        </w:p>
                        <w:sdt>
                          <w:sdtPr>
                            <w:rPr>
                              <w:color w:val="E5A900"/>
                              <w:sz w:val="36"/>
                              <w:szCs w:val="36"/>
                            </w:rPr>
                            <w:alias w:val="Undertittel"/>
                            <w:id w:val="521436108"/>
                            <w:showingPlcHdr/>
                            <w:dataBinding w:prefixMappings="xmlns:ns0='http://purl.org/dc/elements/1.1/' xmlns:ns1='http://schemas.openxmlformats.org/package/2006/metadata/core-properties' " w:xpath="/ns1:coreProperties[1]/ns0:subject[1]" w:storeItemID="{6C3C8BC8-F283-45AE-878A-BAB7291924A1}"/>
                            <w:text/>
                          </w:sdtPr>
                          <w:sdtContent>
                            <w:p w:rsidR="00C36511" w:rsidP="00C36511" w14:textId="77777777">
                              <w:pPr>
                                <w:jc w:val="right"/>
                                <w:rPr>
                                  <w:smallCaps/>
                                  <w:color w:val="404040" w:themeColor="text1" w:themeTint="BF"/>
                                  <w:sz w:val="36"/>
                                  <w:szCs w:val="36"/>
                                </w:rPr>
                              </w:pPr>
                              <w:r>
                                <w:rPr>
                                  <w:color w:val="E5A900"/>
                                  <w:sz w:val="36"/>
                                  <w:szCs w:val="36"/>
                                </w:rPr>
                                <w:t xml:space="preserve">     </w:t>
                              </w:r>
                            </w:p>
                          </w:sdtContent>
                        </w:sdt>
                      </w:txbxContent>
                    </v:textbox>
                    <w10:wrap type="square"/>
                  </v:shape>
                </w:pict>
              </mc:Fallback>
            </mc:AlternateContent>
          </w:r>
          <w:r w:rsidRPr="00E92FFA">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81800</wp14:pctPosVOffset>
                        </wp:positionV>
                      </mc:Choice>
                      <mc:Fallback>
                        <wp:positionV relativeFrom="page">
                          <wp:posOffset>8747201</wp:posOffset>
                        </wp:positionV>
                      </mc:Fallback>
                    </mc:AlternateContent>
                    <wp:extent cx="7114849" cy="976808"/>
                    <wp:effectExtent l="0" t="0" r="0" b="6985"/>
                    <wp:wrapSquare wrapText="bothSides"/>
                    <wp:docPr id="9" name="Tekstboks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114849" cy="9768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511" w:rsidP="00C36511" w14:textId="77777777">
                                <w:pPr>
                                  <w:pStyle w:val="NoSpacing"/>
                                  <w:jc w:val="right"/>
                                  <w:rPr>
                                    <w:color w:val="595959" w:themeColor="text1" w:themeTint="A6"/>
                                    <w:sz w:val="28"/>
                                    <w:szCs w:val="28"/>
                                  </w:rPr>
                                </w:pPr>
                              </w:p>
                              <w:p w:rsidR="00C36511" w:rsidP="00C36511" w14:textId="77777777">
                                <w:pPr>
                                  <w:pStyle w:val="NoSpacing"/>
                                  <w:jc w:val="right"/>
                                  <w:rPr>
                                    <w:color w:val="595959" w:themeColor="text1" w:themeTint="A6"/>
                                    <w:sz w:val="18"/>
                                    <w:szCs w:val="18"/>
                                  </w:rPr>
                                </w:pPr>
                                <w:sdt>
                                  <w:sdtPr>
                                    <w:rPr>
                                      <w:color w:val="595959" w:themeColor="text1" w:themeTint="A6"/>
                                      <w:sz w:val="18"/>
                                      <w:szCs w:val="18"/>
                                    </w:rPr>
                                    <w:alias w:val="E-post"/>
                                    <w:tag w:val="E-post"/>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9200</wp14:pctHeight>
                    </wp14:sizeRelV>
                  </wp:anchor>
                </w:drawing>
              </mc:Choice>
              <mc:Fallback>
                <w:pict>
                  <v:shape id="Tekstboks 9" o:spid="_x0000_s1026" type="#_x0000_t202" style="width:560.2pt;height:76.9pt;margin-top:0;margin-left:0;mso-height-percent:92;mso-height-relative:page;mso-position-horizontal:center;mso-position-horizontal-relative:page;mso-position-vertical-relative:page;mso-top-percent:818;mso-width-percent:941;mso-width-relative:page;mso-wrap-distance-bottom:0;mso-wrap-distance-left:9pt;mso-wrap-distance-right:9pt;mso-wrap-distance-top:0;mso-wrap-style:square;position:absolute;visibility:visible;v-text-anchor:bottom;z-index:251662336" filled="f" stroked="f" strokeweight="0.5pt">
                    <v:textbox inset="126pt,0,54pt,0">
                      <w:txbxContent>
                        <w:p w:rsidR="00C36511" w:rsidP="00C36511" w14:paraId="05FE870C" w14:textId="77777777">
                          <w:pPr>
                            <w:pStyle w:val="NoSpacing"/>
                            <w:jc w:val="right"/>
                            <w:rPr>
                              <w:color w:val="595959" w:themeColor="text1" w:themeTint="A6"/>
                              <w:sz w:val="28"/>
                              <w:szCs w:val="28"/>
                            </w:rPr>
                          </w:pPr>
                        </w:p>
                        <w:p w:rsidR="00C36511" w:rsidP="00C36511" w14:paraId="108F97CD" w14:textId="77777777">
                          <w:pPr>
                            <w:pStyle w:val="NoSpacing"/>
                            <w:jc w:val="right"/>
                            <w:rPr>
                              <w:color w:val="595959" w:themeColor="text1" w:themeTint="A6"/>
                              <w:sz w:val="18"/>
                              <w:szCs w:val="18"/>
                            </w:rPr>
                          </w:pPr>
                          <w:sdt>
                            <w:sdtPr>
                              <w:rPr>
                                <w:color w:val="595959" w:themeColor="text1" w:themeTint="A6"/>
                                <w:sz w:val="18"/>
                                <w:szCs w:val="18"/>
                              </w:rPr>
                              <w:alias w:val="E-post"/>
                              <w:tag w:val="E-post"/>
                              <w:id w:val="1436534769"/>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v:shape>
                </w:pict>
              </mc:Fallback>
            </mc:AlternateContent>
          </w:r>
          <w:r w:rsidRPr="00E92FFA">
            <w:rPr>
              <w:rFonts w:ascii="Arial" w:hAnsi="Arial" w:cs="Arial"/>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338455</wp:posOffset>
                </wp:positionV>
                <wp:extent cx="5753100" cy="3238500"/>
                <wp:effectExtent l="0" t="0" r="0" b="0"/>
                <wp:wrapTight wrapText="bothSides">
                  <wp:wrapPolygon>
                    <wp:start x="0" y="0"/>
                    <wp:lineTo x="0" y="21473"/>
                    <wp:lineTo x="21528" y="21473"/>
                    <wp:lineTo x="21528" y="0"/>
                    <wp:lineTo x="0" y="0"/>
                  </wp:wrapPolygon>
                </wp:wrapTight>
                <wp:docPr id="39" name="Bilde 39" descr="Et bilde som inneholder person, computer, datamaskin,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e 39" descr="Et bilde som inneholder person, computer, datamaskin, klær&#10;&#10;Automatisk generert beskrivelse"/>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3238500"/>
                        </a:xfrm>
                        <a:prstGeom prst="rect">
                          <a:avLst/>
                        </a:prstGeom>
                        <a:noFill/>
                        <a:ln>
                          <a:noFill/>
                        </a:ln>
                      </pic:spPr>
                    </pic:pic>
                  </a:graphicData>
                </a:graphic>
              </wp:anchor>
            </w:drawing>
          </w:r>
          <w:r w:rsidRPr="00E92FFA">
            <w:rPr>
              <w:rFonts w:ascii="Arial" w:hAnsi="Arial" w:cs="Arial"/>
              <w:sz w:val="34"/>
              <w:szCs w:val="34"/>
            </w:rPr>
            <w:br w:type="page"/>
          </w:r>
        </w:p>
      </w:sdtContent>
    </w:sdt>
    <w:sdt>
      <w:sdtPr>
        <w:rPr>
          <w:rFonts w:ascii="Arial" w:hAnsi="Arial" w:eastAsiaTheme="minorHAnsi" w:cs="Arial"/>
          <w:color w:val="auto"/>
          <w:sz w:val="22"/>
          <w:szCs w:val="22"/>
          <w:lang w:eastAsia="en-US"/>
        </w:rPr>
        <w:id w:val="-1302156219"/>
        <w:docPartObj>
          <w:docPartGallery w:val="Table of Contents"/>
          <w:docPartUnique/>
        </w:docPartObj>
      </w:sdtPr>
      <w:sdtEndPr>
        <w:rPr>
          <w:rFonts w:eastAsia="Times New Roman"/>
          <w:b/>
          <w:bCs/>
          <w:lang w:eastAsia="nb-NO"/>
        </w:rPr>
      </w:sdtEndPr>
      <w:sdtContent>
        <w:p w:rsidR="00C36511" w:rsidRPr="00E92FFA" w:rsidP="00C36511" w14:paraId="4FEFE55F" w14:textId="77777777">
          <w:pPr>
            <w:pStyle w:val="TOCHeading"/>
            <w:rPr>
              <w:rFonts w:ascii="Arial" w:hAnsi="Arial" w:cs="Arial"/>
            </w:rPr>
          </w:pPr>
          <w:r w:rsidRPr="00E92FFA">
            <w:rPr>
              <w:rFonts w:ascii="Arial" w:hAnsi="Arial" w:cs="Arial"/>
            </w:rPr>
            <w:t>Innhold</w:t>
          </w:r>
        </w:p>
        <w:p>
          <w:pPr>
            <w:pStyle w:val="TOC1"/>
            <w:rPr>
              <w:rFonts w:asciiTheme="minorHAnsi" w:hAnsiTheme="minorHAnsi"/>
              <w:noProof/>
              <w:sz w:val="22"/>
            </w:rPr>
          </w:pPr>
          <w:r w:rsidRPr="000C7E5C">
            <w:rPr>
              <w:rFonts w:ascii="Arial" w:hAnsi="Arial" w:cs="Arial"/>
            </w:rPr>
            <w:fldChar w:fldCharType="begin"/>
          </w:r>
          <w:r w:rsidRPr="000C7E5C">
            <w:rPr>
              <w:rFonts w:ascii="Arial" w:hAnsi="Arial" w:cs="Arial"/>
            </w:rPr>
            <w:instrText xml:space="preserve"> TOC \o "1-3" \h \z \u </w:instrText>
          </w:r>
          <w:r w:rsidRPr="000C7E5C">
            <w:rPr>
              <w:rFonts w:ascii="Arial" w:hAnsi="Arial" w:cs="Arial"/>
            </w:rPr>
            <w:fldChar w:fldCharType="separate"/>
          </w:r>
          <w:hyperlink w:anchor="_Toc256000000" w:history="1">
            <w:r w:rsidRPr="00B607D2">
              <w:rPr>
                <w:rStyle w:val="Hyperlink"/>
                <w:rFonts w:cs="Arial"/>
              </w:rPr>
              <w:t>Definisjoner</w:t>
            </w:r>
            <w:r>
              <w:tab/>
            </w:r>
            <w:r>
              <w:fldChar w:fldCharType="begin"/>
            </w:r>
            <w:r>
              <w:instrText xml:space="preserve"> PAGEREF _Toc256000000 \h </w:instrText>
            </w:r>
            <w:r>
              <w:fldChar w:fldCharType="separate"/>
            </w:r>
            <w:r>
              <w:t>3</w:t>
            </w:r>
            <w:r>
              <w:fldChar w:fldCharType="end"/>
            </w:r>
          </w:hyperlink>
        </w:p>
        <w:p>
          <w:pPr>
            <w:pStyle w:val="TOC2"/>
            <w:tabs>
              <w:tab w:val="right" w:leader="dot" w:pos="9061"/>
            </w:tabs>
            <w:rPr>
              <w:rFonts w:asciiTheme="minorHAnsi" w:hAnsiTheme="minorHAnsi"/>
              <w:noProof/>
              <w:sz w:val="22"/>
            </w:rPr>
          </w:pPr>
          <w:hyperlink w:anchor="_Toc256000001" w:history="1">
            <w:r w:rsidRPr="00B607D2">
              <w:rPr>
                <w:rStyle w:val="Hyperlink"/>
              </w:rPr>
              <w:t>Sensor</w:t>
            </w:r>
            <w:r>
              <w:tab/>
            </w:r>
            <w:r>
              <w:fldChar w:fldCharType="begin"/>
            </w:r>
            <w:r>
              <w:instrText xml:space="preserve"> PAGEREF _Toc256000001 \h </w:instrText>
            </w:r>
            <w:r>
              <w:fldChar w:fldCharType="separate"/>
            </w:r>
            <w:r>
              <w:t>3</w:t>
            </w:r>
            <w:r>
              <w:fldChar w:fldCharType="end"/>
            </w:r>
          </w:hyperlink>
        </w:p>
        <w:p>
          <w:pPr>
            <w:pStyle w:val="TOC3"/>
            <w:tabs>
              <w:tab w:val="right" w:leader="dot" w:pos="9061"/>
            </w:tabs>
            <w:rPr>
              <w:rFonts w:asciiTheme="minorHAnsi" w:hAnsiTheme="minorHAnsi"/>
              <w:noProof/>
              <w:sz w:val="22"/>
            </w:rPr>
          </w:pPr>
          <w:hyperlink w:anchor="_Toc256000002" w:history="1">
            <w:r w:rsidRPr="00A228D4">
              <w:rPr>
                <w:rStyle w:val="Hyperlink"/>
                <w:rFonts w:ascii="Arial" w:hAnsi="Arial" w:cs="Arial"/>
              </w:rPr>
              <w:t>Ekstern sensor</w:t>
            </w:r>
            <w:r>
              <w:tab/>
            </w:r>
            <w:r>
              <w:fldChar w:fldCharType="begin"/>
            </w:r>
            <w:r>
              <w:instrText xml:space="preserve"> PAGEREF _Toc256000002 \h </w:instrText>
            </w:r>
            <w:r>
              <w:fldChar w:fldCharType="separate"/>
            </w:r>
            <w:r>
              <w:t>3</w:t>
            </w:r>
            <w:r>
              <w:fldChar w:fldCharType="end"/>
            </w:r>
          </w:hyperlink>
        </w:p>
        <w:p>
          <w:pPr>
            <w:pStyle w:val="TOC3"/>
            <w:tabs>
              <w:tab w:val="right" w:leader="dot" w:pos="9061"/>
            </w:tabs>
            <w:rPr>
              <w:rFonts w:asciiTheme="minorHAnsi" w:hAnsiTheme="minorHAnsi"/>
              <w:noProof/>
              <w:sz w:val="22"/>
            </w:rPr>
          </w:pPr>
          <w:hyperlink w:anchor="_Toc256000003" w:history="1">
            <w:r w:rsidRPr="00A228D4">
              <w:rPr>
                <w:rStyle w:val="Hyperlink"/>
                <w:rFonts w:ascii="Arial" w:hAnsi="Arial" w:cs="Arial"/>
              </w:rPr>
              <w:t>Intern sensor</w:t>
            </w:r>
            <w:r>
              <w:tab/>
            </w:r>
            <w:r>
              <w:fldChar w:fldCharType="begin"/>
            </w:r>
            <w:r>
              <w:instrText xml:space="preserve"> PAGEREF _Toc256000003 \h </w:instrText>
            </w:r>
            <w:r>
              <w:fldChar w:fldCharType="separate"/>
            </w:r>
            <w:r>
              <w:t>3</w:t>
            </w:r>
            <w:r>
              <w:fldChar w:fldCharType="end"/>
            </w:r>
          </w:hyperlink>
        </w:p>
        <w:p>
          <w:pPr>
            <w:pStyle w:val="TOC2"/>
            <w:tabs>
              <w:tab w:val="right" w:leader="dot" w:pos="9061"/>
            </w:tabs>
            <w:rPr>
              <w:rFonts w:asciiTheme="minorHAnsi" w:hAnsiTheme="minorHAnsi"/>
              <w:noProof/>
              <w:sz w:val="22"/>
            </w:rPr>
          </w:pPr>
          <w:hyperlink w:anchor="_Toc256000004" w:history="1">
            <w:r w:rsidRPr="00B607D2">
              <w:rPr>
                <w:rStyle w:val="Hyperlink"/>
              </w:rPr>
              <w:t>Arbeidskrav</w:t>
            </w:r>
            <w:r>
              <w:tab/>
            </w:r>
            <w:r>
              <w:fldChar w:fldCharType="begin"/>
            </w:r>
            <w:r>
              <w:instrText xml:space="preserve"> PAGEREF _Toc256000004 \h </w:instrText>
            </w:r>
            <w:r>
              <w:fldChar w:fldCharType="separate"/>
            </w:r>
            <w:r>
              <w:t>3</w:t>
            </w:r>
            <w:r>
              <w:fldChar w:fldCharType="end"/>
            </w:r>
          </w:hyperlink>
        </w:p>
        <w:p>
          <w:pPr>
            <w:pStyle w:val="TOC1"/>
            <w:rPr>
              <w:rFonts w:asciiTheme="minorHAnsi" w:hAnsiTheme="minorHAnsi"/>
              <w:noProof/>
              <w:sz w:val="22"/>
            </w:rPr>
          </w:pPr>
          <w:hyperlink w:anchor="_Toc256000005" w:history="1">
            <w:r w:rsidRPr="006B47BC">
              <w:rPr>
                <w:rStyle w:val="Hyperlink"/>
                <w:rFonts w:cs="Arial"/>
              </w:rPr>
              <w:t>Ved ikke godkjent arbeidskrav</w:t>
            </w:r>
            <w:r>
              <w:tab/>
            </w:r>
            <w:r>
              <w:fldChar w:fldCharType="begin"/>
            </w:r>
            <w:r>
              <w:instrText xml:space="preserve"> PAGEREF _Toc256000005 \h </w:instrText>
            </w:r>
            <w:r>
              <w:fldChar w:fldCharType="separate"/>
            </w:r>
            <w:r>
              <w:t>4</w:t>
            </w:r>
            <w:r>
              <w:fldChar w:fldCharType="end"/>
            </w:r>
          </w:hyperlink>
        </w:p>
        <w:p>
          <w:pPr>
            <w:pStyle w:val="TOC1"/>
            <w:rPr>
              <w:rFonts w:asciiTheme="minorHAnsi" w:hAnsiTheme="minorHAnsi"/>
              <w:noProof/>
              <w:sz w:val="22"/>
            </w:rPr>
          </w:pPr>
          <w:hyperlink w:anchor="_Toc256000006" w:history="1">
            <w:r w:rsidRPr="006B47BC">
              <w:rPr>
                <w:rStyle w:val="Hyperlink"/>
              </w:rPr>
              <w:t>Antall forsøk på arbeidskrav</w:t>
            </w:r>
            <w:r>
              <w:tab/>
            </w:r>
            <w:r>
              <w:fldChar w:fldCharType="begin"/>
            </w:r>
            <w:r>
              <w:instrText xml:space="preserve"> PAGEREF _Toc256000006 \h </w:instrText>
            </w:r>
            <w:r>
              <w:fldChar w:fldCharType="separate"/>
            </w:r>
            <w:r>
              <w:t>4</w:t>
            </w:r>
            <w:r>
              <w:fldChar w:fldCharType="end"/>
            </w:r>
          </w:hyperlink>
        </w:p>
        <w:p>
          <w:pPr>
            <w:pStyle w:val="TOC1"/>
            <w:rPr>
              <w:rFonts w:asciiTheme="minorHAnsi" w:hAnsiTheme="minorHAnsi"/>
              <w:noProof/>
              <w:sz w:val="22"/>
            </w:rPr>
          </w:pPr>
          <w:hyperlink w:anchor="_Toc256000007" w:history="1">
            <w:r w:rsidRPr="004C0667">
              <w:rPr>
                <w:rStyle w:val="Hyperlink"/>
              </w:rPr>
              <w:t xml:space="preserve">Antall forsøk på </w:t>
            </w:r>
            <w:r w:rsidRPr="004C0667">
              <w:rPr>
                <w:rStyle w:val="Hyperlink"/>
              </w:rPr>
              <w:t>sluttvurdering</w:t>
            </w:r>
            <w:r>
              <w:tab/>
            </w:r>
            <w:r>
              <w:fldChar w:fldCharType="begin"/>
            </w:r>
            <w:r>
              <w:instrText xml:space="preserve"> PAGEREF _Toc256000007 \h </w:instrText>
            </w:r>
            <w:r>
              <w:fldChar w:fldCharType="separate"/>
            </w:r>
            <w:r>
              <w:t>5</w:t>
            </w:r>
            <w:r>
              <w:fldChar w:fldCharType="end"/>
            </w:r>
          </w:hyperlink>
        </w:p>
        <w:p>
          <w:pPr>
            <w:pStyle w:val="TOC1"/>
            <w:rPr>
              <w:rFonts w:asciiTheme="minorHAnsi" w:hAnsiTheme="minorHAnsi"/>
              <w:noProof/>
              <w:sz w:val="22"/>
            </w:rPr>
          </w:pPr>
          <w:hyperlink w:anchor="_Toc256000008" w:history="1">
            <w:r w:rsidRPr="00DD1C93">
              <w:rPr>
                <w:rStyle w:val="Hyperlink"/>
              </w:rPr>
              <w:t>Tidsfrister</w:t>
            </w:r>
            <w:r>
              <w:rPr>
                <w:rStyle w:val="Hyperlink"/>
              </w:rPr>
              <w:t xml:space="preserve"> </w:t>
            </w:r>
            <w:r w:rsidR="00A97D76">
              <w:rPr>
                <w:rStyle w:val="Hyperlink"/>
              </w:rPr>
              <w:t>ved ikke bestått</w:t>
            </w:r>
            <w:r>
              <w:rPr>
                <w:rStyle w:val="Hyperlink"/>
              </w:rPr>
              <w:t xml:space="preserve"> sluttvurdering</w:t>
            </w:r>
            <w:r w:rsidR="00393C9D">
              <w:rPr>
                <w:rStyle w:val="Hyperlink"/>
              </w:rPr>
              <w:t>/eksamen</w:t>
            </w:r>
            <w:r>
              <w:tab/>
            </w:r>
            <w:r>
              <w:fldChar w:fldCharType="begin"/>
            </w:r>
            <w:r>
              <w:instrText xml:space="preserve"> PAGEREF _Toc256000008 \h </w:instrText>
            </w:r>
            <w:r>
              <w:fldChar w:fldCharType="separate"/>
            </w:r>
            <w:r>
              <w:t>6</w:t>
            </w:r>
            <w:r>
              <w:fldChar w:fldCharType="end"/>
            </w:r>
          </w:hyperlink>
        </w:p>
        <w:p>
          <w:pPr>
            <w:pStyle w:val="TOC1"/>
            <w:rPr>
              <w:rFonts w:asciiTheme="minorHAnsi" w:hAnsiTheme="minorHAnsi"/>
              <w:noProof/>
              <w:sz w:val="22"/>
            </w:rPr>
          </w:pPr>
          <w:hyperlink w:anchor="_Toc256000009" w:history="1">
            <w:r w:rsidRPr="006B47BC">
              <w:rPr>
                <w:rStyle w:val="Hyperlink"/>
              </w:rPr>
              <w:t>Vurderingsordninger</w:t>
            </w:r>
            <w:r w:rsidR="004C0667">
              <w:rPr>
                <w:rStyle w:val="Hyperlink"/>
              </w:rPr>
              <w:t xml:space="preserve"> og vurderingsuttrykk</w:t>
            </w:r>
            <w:r>
              <w:tab/>
            </w:r>
            <w:r>
              <w:fldChar w:fldCharType="begin"/>
            </w:r>
            <w:r>
              <w:instrText xml:space="preserve"> PAGEREF _Toc256000009 \h </w:instrText>
            </w:r>
            <w:r>
              <w:fldChar w:fldCharType="separate"/>
            </w:r>
            <w:r>
              <w:t>7</w:t>
            </w:r>
            <w:r>
              <w:fldChar w:fldCharType="end"/>
            </w:r>
          </w:hyperlink>
        </w:p>
        <w:p>
          <w:pPr>
            <w:pStyle w:val="TOC2"/>
            <w:tabs>
              <w:tab w:val="left" w:pos="660"/>
              <w:tab w:val="right" w:leader="dot" w:pos="9061"/>
            </w:tabs>
            <w:rPr>
              <w:rFonts w:asciiTheme="minorHAnsi" w:hAnsiTheme="minorHAnsi"/>
              <w:noProof/>
              <w:sz w:val="22"/>
            </w:rPr>
          </w:pPr>
          <w:hyperlink w:anchor="_Toc256000010" w:history="1">
            <w:r>
              <w:rPr>
                <w:rStyle w:val="Hyperlink"/>
                <w:rFonts w:cs="Arial"/>
              </w:rPr>
              <w:t>1.</w:t>
            </w:r>
            <w:r>
              <w:rPr>
                <w:rFonts w:asciiTheme="minorHAnsi" w:hAnsiTheme="minorHAnsi" w:cs="Arial"/>
                <w:noProof/>
                <w:sz w:val="22"/>
              </w:rPr>
              <w:tab/>
            </w:r>
            <w:r w:rsidRPr="009677ED">
              <w:rPr>
                <w:rStyle w:val="Hyperlink"/>
              </w:rPr>
              <w:t>Innlevering med muntlig del</w:t>
            </w:r>
            <w:r>
              <w:tab/>
            </w:r>
            <w:r>
              <w:fldChar w:fldCharType="begin"/>
            </w:r>
            <w:r>
              <w:instrText xml:space="preserve"> PAGEREF _Toc256000010 \h </w:instrText>
            </w:r>
            <w:r>
              <w:fldChar w:fldCharType="separate"/>
            </w:r>
            <w:r>
              <w:t>8</w:t>
            </w:r>
            <w:r>
              <w:fldChar w:fldCharType="end"/>
            </w:r>
          </w:hyperlink>
        </w:p>
        <w:p>
          <w:pPr>
            <w:pStyle w:val="TOC2"/>
            <w:tabs>
              <w:tab w:val="left" w:pos="660"/>
              <w:tab w:val="right" w:leader="dot" w:pos="9061"/>
            </w:tabs>
            <w:rPr>
              <w:rFonts w:asciiTheme="minorHAnsi" w:hAnsiTheme="minorHAnsi"/>
              <w:noProof/>
              <w:sz w:val="22"/>
            </w:rPr>
          </w:pPr>
          <w:hyperlink w:anchor="_Toc256000013" w:history="1">
            <w:r>
              <w:rPr>
                <w:rStyle w:val="Hyperlink"/>
                <w:rFonts w:cs="Arial"/>
              </w:rPr>
              <w:t>2.</w:t>
            </w:r>
            <w:r>
              <w:rPr>
                <w:rFonts w:asciiTheme="minorHAnsi" w:hAnsiTheme="minorHAnsi" w:cs="Arial"/>
                <w:noProof/>
                <w:sz w:val="22"/>
              </w:rPr>
              <w:tab/>
            </w:r>
            <w:r w:rsidRPr="009677ED">
              <w:rPr>
                <w:rStyle w:val="Hyperlink"/>
                <w:rFonts w:cs="Arial"/>
              </w:rPr>
              <w:t>Presentasjonsmappe</w:t>
            </w:r>
            <w:r>
              <w:tab/>
            </w:r>
            <w:r>
              <w:fldChar w:fldCharType="begin"/>
            </w:r>
            <w:r>
              <w:instrText xml:space="preserve"> PAGEREF _Toc256000013 \h </w:instrText>
            </w:r>
            <w:r>
              <w:fldChar w:fldCharType="separate"/>
            </w:r>
            <w:r>
              <w:t>9</w:t>
            </w:r>
            <w:r>
              <w:fldChar w:fldCharType="end"/>
            </w:r>
          </w:hyperlink>
        </w:p>
        <w:p>
          <w:pPr>
            <w:pStyle w:val="TOC2"/>
            <w:tabs>
              <w:tab w:val="left" w:pos="660"/>
              <w:tab w:val="right" w:leader="dot" w:pos="9061"/>
            </w:tabs>
            <w:rPr>
              <w:rFonts w:asciiTheme="minorHAnsi" w:hAnsiTheme="minorHAnsi"/>
              <w:noProof/>
              <w:sz w:val="22"/>
            </w:rPr>
          </w:pPr>
          <w:hyperlink w:anchor="_Toc256000014" w:history="1">
            <w:r>
              <w:rPr>
                <w:rStyle w:val="Hyperlink"/>
                <w:rFonts w:cs="Arial"/>
              </w:rPr>
              <w:t>3.</w:t>
            </w:r>
            <w:r>
              <w:rPr>
                <w:rFonts w:asciiTheme="minorHAnsi" w:hAnsiTheme="minorHAnsi" w:cs="Arial"/>
                <w:noProof/>
                <w:sz w:val="22"/>
              </w:rPr>
              <w:tab/>
            </w:r>
            <w:r w:rsidRPr="00A228D4">
              <w:rPr>
                <w:rStyle w:val="Hyperlink"/>
                <w:rFonts w:cs="Arial"/>
              </w:rPr>
              <w:t>S</w:t>
            </w:r>
            <w:r w:rsidRPr="00A228D4" w:rsidR="00F36820">
              <w:rPr>
                <w:rStyle w:val="Hyperlink"/>
                <w:rFonts w:cs="Arial"/>
              </w:rPr>
              <w:t>kriftlig oppgave</w:t>
            </w:r>
            <w:r>
              <w:tab/>
            </w:r>
            <w:r>
              <w:fldChar w:fldCharType="begin"/>
            </w:r>
            <w:r>
              <w:instrText xml:space="preserve"> PAGEREF _Toc256000014 \h </w:instrText>
            </w:r>
            <w:r>
              <w:fldChar w:fldCharType="separate"/>
            </w:r>
            <w:r>
              <w:t>10</w:t>
            </w:r>
            <w:r>
              <w:fldChar w:fldCharType="end"/>
            </w:r>
          </w:hyperlink>
        </w:p>
        <w:p>
          <w:pPr>
            <w:pStyle w:val="TOC1"/>
            <w:rPr>
              <w:rFonts w:asciiTheme="minorHAnsi" w:hAnsiTheme="minorHAnsi"/>
              <w:noProof/>
              <w:sz w:val="22"/>
            </w:rPr>
          </w:pPr>
          <w:hyperlink w:anchor="_Toc256000015" w:history="1">
            <w:r w:rsidRPr="00DD1C93">
              <w:rPr>
                <w:rStyle w:val="Hyperlink"/>
              </w:rPr>
              <w:t>Innleveringsverktøy Wiseflow</w:t>
            </w:r>
            <w:r>
              <w:tab/>
            </w:r>
            <w:r>
              <w:fldChar w:fldCharType="begin"/>
            </w:r>
            <w:r>
              <w:instrText xml:space="preserve"> PAGEREF _Toc256000015 \h </w:instrText>
            </w:r>
            <w:r>
              <w:fldChar w:fldCharType="separate"/>
            </w:r>
            <w:r>
              <w:t>11</w:t>
            </w:r>
            <w:r>
              <w:fldChar w:fldCharType="end"/>
            </w:r>
          </w:hyperlink>
        </w:p>
        <w:p>
          <w:pPr>
            <w:pStyle w:val="TOC2"/>
            <w:tabs>
              <w:tab w:val="right" w:leader="dot" w:pos="9061"/>
            </w:tabs>
            <w:rPr>
              <w:rFonts w:asciiTheme="minorHAnsi" w:hAnsiTheme="minorHAnsi"/>
              <w:noProof/>
              <w:sz w:val="22"/>
            </w:rPr>
          </w:pPr>
          <w:hyperlink w:anchor="_Toc256000016" w:history="1">
            <w:r w:rsidRPr="00DD1C93">
              <w:rPr>
                <w:rStyle w:val="Hyperlink"/>
                <w:rFonts w:cs="Arial"/>
              </w:rPr>
              <w:t xml:space="preserve">Ansvarsfordeling </w:t>
            </w:r>
            <w:r w:rsidRPr="00DD1C93" w:rsidR="00DD1C93">
              <w:rPr>
                <w:rStyle w:val="Hyperlink"/>
                <w:rFonts w:cs="Arial"/>
              </w:rPr>
              <w:t>Wiseflow</w:t>
            </w:r>
            <w:r>
              <w:tab/>
            </w:r>
            <w:r>
              <w:fldChar w:fldCharType="begin"/>
            </w:r>
            <w:r>
              <w:instrText xml:space="preserve"> PAGEREF _Toc256000016 \h </w:instrText>
            </w:r>
            <w:r>
              <w:fldChar w:fldCharType="separate"/>
            </w:r>
            <w:r>
              <w:t>11</w:t>
            </w:r>
            <w:r>
              <w:fldChar w:fldCharType="end"/>
            </w:r>
          </w:hyperlink>
        </w:p>
        <w:p>
          <w:pPr>
            <w:pStyle w:val="TOC1"/>
            <w:rPr>
              <w:rFonts w:asciiTheme="minorHAnsi" w:hAnsiTheme="minorHAnsi"/>
              <w:noProof/>
              <w:sz w:val="22"/>
            </w:rPr>
          </w:pPr>
          <w:hyperlink w:anchor="_Toc256000017" w:history="1">
            <w:r w:rsidRPr="00DD1C93">
              <w:rPr>
                <w:rStyle w:val="Hyperlink"/>
              </w:rPr>
              <w:t>Ansvarsfordeling</w:t>
            </w:r>
            <w:r w:rsidRPr="00DD1C93">
              <w:rPr>
                <w:rStyle w:val="Hyperlink"/>
              </w:rPr>
              <w:t xml:space="preserve"> </w:t>
            </w:r>
            <w:r w:rsidRPr="00DD1C93">
              <w:rPr>
                <w:rStyle w:val="Hyperlink"/>
              </w:rPr>
              <w:t>for gjennomføring av vurder</w:t>
            </w:r>
            <w:r w:rsidRPr="00DD1C93">
              <w:rPr>
                <w:rStyle w:val="Hyperlink"/>
              </w:rPr>
              <w:t>ingsordningene</w:t>
            </w:r>
            <w:r>
              <w:tab/>
            </w:r>
            <w:r>
              <w:fldChar w:fldCharType="begin"/>
            </w:r>
            <w:r>
              <w:instrText xml:space="preserve"> PAGEREF _Toc256000017 \h </w:instrText>
            </w:r>
            <w:r>
              <w:fldChar w:fldCharType="separate"/>
            </w:r>
            <w:r>
              <w:t>11</w:t>
            </w:r>
            <w:r>
              <w:fldChar w:fldCharType="end"/>
            </w:r>
          </w:hyperlink>
        </w:p>
        <w:p>
          <w:pPr>
            <w:pStyle w:val="TOC1"/>
            <w:rPr>
              <w:rFonts w:asciiTheme="minorHAnsi" w:hAnsiTheme="minorHAnsi"/>
              <w:noProof/>
              <w:sz w:val="22"/>
            </w:rPr>
          </w:pPr>
          <w:hyperlink w:anchor="_Toc256000018" w:history="1">
            <w:r w:rsidRPr="00DD1C93">
              <w:rPr>
                <w:rStyle w:val="Hyperlink"/>
                <w:rFonts w:cs="Arial"/>
              </w:rPr>
              <w:t>Ekstern evaluering av vurderingen og/eller vurderingsordningene​ ved FVT</w:t>
            </w:r>
            <w:r>
              <w:tab/>
            </w:r>
            <w:r>
              <w:fldChar w:fldCharType="begin"/>
            </w:r>
            <w:r>
              <w:instrText xml:space="preserve"> PAGEREF _Toc256000018 \h </w:instrText>
            </w:r>
            <w:r>
              <w:fldChar w:fldCharType="separate"/>
            </w:r>
            <w:r>
              <w:t>12</w:t>
            </w:r>
            <w:r>
              <w:fldChar w:fldCharType="end"/>
            </w:r>
          </w:hyperlink>
        </w:p>
        <w:p w:rsidR="00C36511" w:rsidRPr="00A228D4" w:rsidP="00C36511">
          <w:pPr>
            <w:rPr>
              <w:rFonts w:ascii="Arial" w:hAnsi="Arial" w:cs="Arial"/>
              <w:sz w:val="22"/>
              <w:szCs w:val="22"/>
            </w:rPr>
          </w:pPr>
          <w:r w:rsidRPr="000C7E5C">
            <w:rPr>
              <w:rFonts w:ascii="Arial" w:hAnsi="Arial" w:cs="Arial"/>
              <w:b/>
              <w:bCs/>
              <w:sz w:val="22"/>
              <w:szCs w:val="22"/>
            </w:rPr>
            <w:fldChar w:fldCharType="end"/>
          </w:r>
        </w:p>
      </w:sdtContent>
    </w:sdt>
    <w:p w:rsidR="00C36511" w:rsidRPr="00E92FFA" w:rsidP="00C36511" w14:paraId="39779819" w14:textId="77777777">
      <w:pPr>
        <w:pStyle w:val="paragraph"/>
        <w:spacing w:before="0" w:beforeAutospacing="0" w:after="0" w:afterAutospacing="0"/>
        <w:jc w:val="both"/>
        <w:rPr>
          <w:rFonts w:ascii="Arial" w:hAnsi="Arial" w:cs="Arial"/>
        </w:rPr>
      </w:pPr>
    </w:p>
    <w:p w:rsidR="00C36511" w:rsidRPr="00E92FFA" w:rsidP="00C36511" w14:paraId="3C12D006" w14:textId="77777777">
      <w:pPr>
        <w:pStyle w:val="paragraph"/>
        <w:spacing w:before="0" w:beforeAutospacing="0" w:after="0" w:afterAutospacing="0"/>
        <w:jc w:val="both"/>
        <w:rPr>
          <w:rFonts w:ascii="Arial" w:hAnsi="Arial" w:cs="Arial"/>
        </w:rPr>
      </w:pPr>
    </w:p>
    <w:p w:rsidR="00C36511" w:rsidRPr="00E92FFA" w:rsidP="00C36511" w14:paraId="38C340F5" w14:textId="77777777">
      <w:pPr>
        <w:pStyle w:val="paragraph"/>
        <w:spacing w:before="0" w:beforeAutospacing="0" w:after="0" w:afterAutospacing="0"/>
        <w:jc w:val="both"/>
        <w:rPr>
          <w:rFonts w:ascii="Arial" w:hAnsi="Arial" w:cs="Arial"/>
        </w:rPr>
      </w:pPr>
    </w:p>
    <w:p w:rsidR="00C36511" w:rsidRPr="00E92FFA" w:rsidP="00C36511" w14:paraId="359FDB7C" w14:textId="77777777">
      <w:pPr>
        <w:pStyle w:val="paragraph"/>
        <w:spacing w:before="0" w:beforeAutospacing="0" w:after="0" w:afterAutospacing="0"/>
        <w:jc w:val="both"/>
        <w:rPr>
          <w:rFonts w:ascii="Arial" w:hAnsi="Arial" w:cs="Arial"/>
        </w:rPr>
      </w:pPr>
    </w:p>
    <w:p w:rsidR="00C36511" w:rsidRPr="00E92FFA" w:rsidP="00C36511" w14:paraId="50B3EDC7" w14:textId="77777777">
      <w:pPr>
        <w:pStyle w:val="paragraph"/>
        <w:spacing w:before="0" w:beforeAutospacing="0" w:after="0" w:afterAutospacing="0"/>
        <w:jc w:val="both"/>
        <w:rPr>
          <w:rFonts w:ascii="Arial" w:hAnsi="Arial" w:cs="Arial"/>
        </w:rPr>
      </w:pPr>
    </w:p>
    <w:p w:rsidR="00C36511" w:rsidRPr="00E92FFA" w:rsidP="00C36511" w14:paraId="21B5BAF2" w14:textId="77777777">
      <w:pPr>
        <w:pStyle w:val="paragraph"/>
        <w:spacing w:before="0" w:beforeAutospacing="0" w:after="0" w:afterAutospacing="0"/>
        <w:jc w:val="both"/>
        <w:rPr>
          <w:rFonts w:ascii="Arial" w:hAnsi="Arial" w:cs="Arial"/>
        </w:rPr>
      </w:pPr>
    </w:p>
    <w:p w:rsidR="00C36511" w:rsidRPr="00E92FFA" w:rsidP="00C36511" w14:paraId="53D18C9C" w14:textId="77777777">
      <w:pPr>
        <w:pStyle w:val="paragraph"/>
        <w:spacing w:before="0" w:beforeAutospacing="0" w:after="0" w:afterAutospacing="0"/>
        <w:jc w:val="both"/>
        <w:rPr>
          <w:rFonts w:ascii="Arial" w:hAnsi="Arial" w:cs="Arial"/>
        </w:rPr>
      </w:pPr>
    </w:p>
    <w:p w:rsidR="00C36511" w:rsidRPr="00E92FFA" w:rsidP="00C36511" w14:paraId="290C2D71" w14:textId="77777777">
      <w:pPr>
        <w:pStyle w:val="paragraph"/>
        <w:spacing w:before="0" w:beforeAutospacing="0" w:after="0" w:afterAutospacing="0"/>
        <w:jc w:val="both"/>
        <w:rPr>
          <w:rFonts w:ascii="Arial" w:hAnsi="Arial" w:cs="Arial"/>
        </w:rPr>
      </w:pPr>
    </w:p>
    <w:p w:rsidR="00C36511" w:rsidRPr="00E92FFA" w:rsidP="00C36511" w14:paraId="533809B0" w14:textId="77777777">
      <w:pPr>
        <w:pStyle w:val="paragraph"/>
        <w:spacing w:before="0" w:beforeAutospacing="0" w:after="0" w:afterAutospacing="0"/>
        <w:jc w:val="both"/>
        <w:rPr>
          <w:rFonts w:ascii="Arial" w:hAnsi="Arial" w:cs="Arial"/>
        </w:rPr>
      </w:pPr>
    </w:p>
    <w:p w:rsidR="00C36511" w:rsidRPr="00E92FFA" w:rsidP="00C36511" w14:paraId="27D88346" w14:textId="77777777">
      <w:pPr>
        <w:pStyle w:val="paragraph"/>
        <w:spacing w:before="0" w:beforeAutospacing="0" w:after="0" w:afterAutospacing="0"/>
        <w:jc w:val="both"/>
        <w:rPr>
          <w:rFonts w:ascii="Arial" w:hAnsi="Arial" w:cs="Arial"/>
        </w:rPr>
      </w:pPr>
    </w:p>
    <w:p w:rsidR="00C36511" w:rsidRPr="00E92FFA" w:rsidP="00C36511" w14:paraId="3830E235" w14:textId="77777777">
      <w:pPr>
        <w:pStyle w:val="paragraph"/>
        <w:spacing w:before="0" w:beforeAutospacing="0" w:after="0" w:afterAutospacing="0"/>
        <w:jc w:val="both"/>
        <w:rPr>
          <w:rFonts w:ascii="Arial" w:hAnsi="Arial" w:cs="Arial"/>
        </w:rPr>
      </w:pPr>
    </w:p>
    <w:p w:rsidR="00C36511" w:rsidRPr="00E92FFA" w:rsidP="00C36511" w14:paraId="4662D38F" w14:textId="77777777">
      <w:pPr>
        <w:pStyle w:val="paragraph"/>
        <w:spacing w:before="0" w:beforeAutospacing="0" w:after="0" w:afterAutospacing="0"/>
        <w:jc w:val="both"/>
        <w:rPr>
          <w:rFonts w:ascii="Arial" w:hAnsi="Arial" w:cs="Arial"/>
        </w:rPr>
      </w:pPr>
    </w:p>
    <w:p w:rsidR="00A228D4" w14:paraId="5CDD770C" w14:textId="77777777">
      <w:pPr>
        <w:rPr>
          <w:rFonts w:ascii="Arial" w:hAnsi="Arial" w:cs="Arial"/>
          <w:b/>
          <w:sz w:val="22"/>
          <w:szCs w:val="22"/>
          <w:u w:val="single"/>
        </w:rPr>
      </w:pPr>
      <w:r>
        <w:rPr>
          <w:rFonts w:cs="Arial"/>
          <w:sz w:val="22"/>
          <w:szCs w:val="22"/>
        </w:rPr>
        <w:br w:type="page"/>
      </w:r>
    </w:p>
    <w:p w:rsidR="00C36511" w:rsidRPr="00B607D2" w:rsidP="00C36511" w14:paraId="3AE7AD6A" w14:textId="1A3E2350">
      <w:pPr>
        <w:pStyle w:val="Heading1"/>
        <w:rPr>
          <w:rFonts w:cs="Arial"/>
          <w:sz w:val="22"/>
          <w:szCs w:val="22"/>
        </w:rPr>
      </w:pPr>
      <w:bookmarkStart w:id="1" w:name="_Toc256000000"/>
      <w:r w:rsidRPr="00B607D2">
        <w:rPr>
          <w:rFonts w:cs="Arial"/>
          <w:sz w:val="22"/>
          <w:szCs w:val="22"/>
        </w:rPr>
        <w:t>Definisjoner</w:t>
      </w:r>
      <w:bookmarkEnd w:id="1"/>
    </w:p>
    <w:p w:rsidR="00C36511" w:rsidRPr="00B607D2" w:rsidP="00C36511" w14:paraId="64F49D96" w14:textId="16A396AF">
      <w:pPr>
        <w:rPr>
          <w:rFonts w:ascii="Arial" w:hAnsi="Arial" w:cs="Arial"/>
          <w:sz w:val="22"/>
          <w:szCs w:val="22"/>
        </w:rPr>
      </w:pPr>
    </w:p>
    <w:p w:rsidR="00C36511" w:rsidRPr="00B607D2" w:rsidP="00B607D2" w14:paraId="74BB8728" w14:textId="4E2A17C2">
      <w:pPr>
        <w:pStyle w:val="Heading2"/>
        <w:rPr>
          <w:rStyle w:val="eop"/>
          <w:sz w:val="22"/>
          <w:szCs w:val="22"/>
        </w:rPr>
      </w:pPr>
      <w:bookmarkStart w:id="2" w:name="_Toc256000001"/>
      <w:r w:rsidRPr="00B607D2">
        <w:rPr>
          <w:rStyle w:val="eop"/>
          <w:sz w:val="22"/>
          <w:szCs w:val="22"/>
        </w:rPr>
        <w:t>Sensor</w:t>
      </w:r>
      <w:bookmarkEnd w:id="2"/>
    </w:p>
    <w:p w:rsidR="00C36511" w:rsidRPr="00B607D2" w:rsidP="009677ED" w14:paraId="593CF56D" w14:textId="0A91F9A6">
      <w:pPr>
        <w:pStyle w:val="paragraph"/>
        <w:spacing w:before="0" w:beforeAutospacing="0" w:after="0" w:afterAutospacing="0"/>
        <w:jc w:val="both"/>
        <w:rPr>
          <w:rStyle w:val="eop"/>
          <w:rFonts w:ascii="Arial" w:hAnsi="Arial" w:cs="Arial"/>
          <w:sz w:val="22"/>
          <w:szCs w:val="22"/>
        </w:rPr>
      </w:pPr>
      <w:r w:rsidRPr="00B607D2">
        <w:rPr>
          <w:rStyle w:val="eop"/>
          <w:rFonts w:ascii="Arial" w:hAnsi="Arial" w:cs="Arial"/>
          <w:sz w:val="22"/>
          <w:szCs w:val="22"/>
        </w:rPr>
        <w:t xml:space="preserve">Sensor er en som er ansvarlig for vurdering og </w:t>
      </w:r>
      <w:r w:rsidRPr="00B607D2">
        <w:rPr>
          <w:rStyle w:val="eop"/>
          <w:rFonts w:ascii="Arial" w:hAnsi="Arial" w:cs="Arial"/>
          <w:sz w:val="22"/>
          <w:szCs w:val="22"/>
        </w:rPr>
        <w:t>fastsetting av emnekarakter, enten alene eller i fellesskap med flere. Sensor kan være intern eller ekstern.</w:t>
      </w:r>
    </w:p>
    <w:p w:rsidR="00C36511" w:rsidRPr="00B607D2" w:rsidP="009677ED" w14:paraId="12A04605" w14:textId="5536CA11">
      <w:pPr>
        <w:pStyle w:val="paragraph"/>
        <w:spacing w:before="0" w:beforeAutospacing="0" w:after="0" w:afterAutospacing="0"/>
        <w:jc w:val="both"/>
        <w:rPr>
          <w:rStyle w:val="eop"/>
          <w:rFonts w:ascii="Arial" w:hAnsi="Arial" w:cs="Arial"/>
          <w:sz w:val="22"/>
          <w:szCs w:val="22"/>
        </w:rPr>
      </w:pPr>
    </w:p>
    <w:p w:rsidR="00C36511" w:rsidRPr="00B607D2" w:rsidP="009677ED" w14:paraId="29AAE51D" w14:textId="46E369DE">
      <w:pPr>
        <w:pStyle w:val="paragraph"/>
        <w:spacing w:before="0" w:beforeAutospacing="0" w:after="0" w:afterAutospacing="0"/>
        <w:jc w:val="both"/>
        <w:rPr>
          <w:rStyle w:val="eop"/>
          <w:rFonts w:ascii="Arial" w:hAnsi="Arial" w:cs="Arial"/>
          <w:sz w:val="22"/>
          <w:szCs w:val="22"/>
        </w:rPr>
      </w:pPr>
      <w:r w:rsidRPr="00B607D2">
        <w:rPr>
          <w:rStyle w:val="eop"/>
          <w:rFonts w:ascii="Arial" w:hAnsi="Arial" w:cs="Arial"/>
          <w:sz w:val="22"/>
          <w:szCs w:val="22"/>
        </w:rPr>
        <w:t xml:space="preserve">«Styret oppnevner sensor ved eksamen, prøve, bedømmelse av oppgave eller annet arbeid når resultatet inngår på vitnemålet eller innregnes i </w:t>
      </w:r>
      <w:r w:rsidRPr="00B607D2">
        <w:rPr>
          <w:rStyle w:val="eop"/>
          <w:rFonts w:ascii="Arial" w:hAnsi="Arial" w:cs="Arial"/>
          <w:sz w:val="22"/>
          <w:szCs w:val="22"/>
        </w:rPr>
        <w:t xml:space="preserve">karakter for utdanningen» </w:t>
      </w:r>
      <w:r w:rsidR="00A74ED3">
        <w:rPr>
          <w:rStyle w:val="eop"/>
          <w:rFonts w:ascii="Arial" w:hAnsi="Arial" w:cs="Arial"/>
          <w:sz w:val="22"/>
          <w:szCs w:val="22"/>
        </w:rPr>
        <w:t>jf. Fagskoleloven §5-21 andre ledd</w:t>
      </w:r>
      <w:r w:rsidRPr="00B607D2">
        <w:rPr>
          <w:rStyle w:val="eop"/>
          <w:rFonts w:ascii="Arial" w:hAnsi="Arial" w:cs="Arial"/>
          <w:sz w:val="22"/>
          <w:szCs w:val="22"/>
        </w:rPr>
        <w:t>. Styret har delegert oppgaven til skolens administrasjon.</w:t>
      </w:r>
    </w:p>
    <w:p w:rsidR="00C36511" w:rsidRPr="00B607D2" w:rsidP="009677ED" w14:paraId="1C246553" w14:textId="164C3BAB">
      <w:pPr>
        <w:spacing w:before="100" w:beforeAutospacing="1" w:after="100" w:afterAutospacing="1"/>
        <w:jc w:val="both"/>
        <w:rPr>
          <w:rFonts w:ascii="Arial" w:hAnsi="Arial" w:cs="Arial"/>
          <w:sz w:val="22"/>
          <w:szCs w:val="22"/>
        </w:rPr>
      </w:pPr>
      <w:r w:rsidRPr="00B607D2">
        <w:rPr>
          <w:rFonts w:ascii="Arial" w:hAnsi="Arial" w:cs="Arial"/>
          <w:sz w:val="22"/>
          <w:szCs w:val="22"/>
          <w:shd w:val="clear" w:color="auto" w:fill="FFFFFF"/>
        </w:rPr>
        <w:t xml:space="preserve">I </w:t>
      </w:r>
      <w:hyperlink r:id="rId6" w:history="1">
        <w:r w:rsidRPr="00B607D2">
          <w:rPr>
            <w:rStyle w:val="Hyperlink"/>
            <w:rFonts w:ascii="Arial" w:hAnsi="Arial" w:cs="Arial"/>
            <w:sz w:val="22"/>
            <w:szCs w:val="22"/>
            <w:shd w:val="clear" w:color="auto" w:fill="FFFFFF"/>
          </w:rPr>
          <w:t>kravspesifikasjon QP722G</w:t>
        </w:r>
      </w:hyperlink>
      <w:r w:rsidRPr="00B607D2">
        <w:rPr>
          <w:rFonts w:ascii="Arial" w:hAnsi="Arial" w:cs="Arial"/>
          <w:sz w:val="22"/>
          <w:szCs w:val="22"/>
          <w:shd w:val="clear" w:color="auto" w:fill="FFFFFF"/>
        </w:rPr>
        <w:t xml:space="preserve"> stiller </w:t>
      </w:r>
      <w:r w:rsidRPr="00B607D2">
        <w:rPr>
          <w:rFonts w:ascii="Arial" w:hAnsi="Arial" w:cs="Arial"/>
          <w:sz w:val="22"/>
          <w:szCs w:val="22"/>
        </w:rPr>
        <w:t>Fagskolen Vestfold og Telemark (</w:t>
      </w:r>
      <w:r w:rsidRPr="00B607D2">
        <w:rPr>
          <w:rFonts w:ascii="Arial" w:hAnsi="Arial" w:cs="Arial"/>
          <w:sz w:val="22"/>
          <w:szCs w:val="22"/>
          <w:shd w:val="clear" w:color="auto" w:fill="FFFFFF"/>
        </w:rPr>
        <w:t xml:space="preserve">FVT) </w:t>
      </w:r>
      <w:r w:rsidRPr="00B607D2">
        <w:rPr>
          <w:rFonts w:ascii="Arial" w:hAnsi="Arial" w:cs="Arial"/>
          <w:sz w:val="22"/>
          <w:szCs w:val="22"/>
          <w:shd w:val="clear" w:color="auto" w:fill="FFFFFF"/>
        </w:rPr>
        <w:t>spesifikke krav til formell utdanning, pedagogisk kompetanse, digital kompetanse og yrkeserfaring for sensorer.</w:t>
      </w:r>
      <w:r w:rsidRPr="00B607D2" w:rsidR="00B607D2">
        <w:rPr>
          <w:rFonts w:ascii="Arial" w:hAnsi="Arial" w:cs="Arial"/>
          <w:noProof/>
          <w:sz w:val="22"/>
          <w:szCs w:val="22"/>
        </w:rPr>
        <w:t xml:space="preserve"> </w:t>
      </w:r>
    </w:p>
    <w:p w:rsidR="00B607D2" w:rsidRPr="00B607D2" w:rsidP="004C0667" w14:paraId="6AFCF763" w14:textId="77777777">
      <w:r w:rsidRPr="00B607D2">
        <w:rPr>
          <w:noProof/>
        </w:rPr>
        <w:drawing>
          <wp:inline distT="0" distB="0" distL="0" distR="0">
            <wp:extent cx="2278380" cy="1386840"/>
            <wp:effectExtent l="0" t="0" r="0" b="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607D2" w:rsidP="004C0667" w14:paraId="23F9C0E8" w14:textId="24337DB1">
      <w:pPr>
        <w:rPr>
          <w:rFonts w:ascii="Arial" w:hAnsi="Arial" w:cs="Arial"/>
          <w:sz w:val="18"/>
          <w:szCs w:val="18"/>
        </w:rPr>
      </w:pPr>
      <w:r w:rsidRPr="004C0667">
        <w:rPr>
          <w:rFonts w:ascii="Arial" w:hAnsi="Arial" w:cs="Arial"/>
          <w:sz w:val="18"/>
          <w:szCs w:val="18"/>
        </w:rPr>
        <w:t xml:space="preserve">Figur </w:t>
      </w:r>
      <w:r w:rsidRPr="004C0667">
        <w:rPr>
          <w:rFonts w:ascii="Arial" w:hAnsi="Arial" w:cs="Arial"/>
          <w:sz w:val="18"/>
          <w:szCs w:val="18"/>
        </w:rPr>
        <w:fldChar w:fldCharType="begin"/>
      </w:r>
      <w:r w:rsidRPr="004C0667">
        <w:rPr>
          <w:rFonts w:ascii="Arial" w:hAnsi="Arial" w:cs="Arial"/>
          <w:sz w:val="18"/>
          <w:szCs w:val="18"/>
        </w:rPr>
        <w:instrText xml:space="preserve"> SEQ Figur \* ARABIC </w:instrText>
      </w:r>
      <w:r w:rsidRPr="004C0667">
        <w:rPr>
          <w:rFonts w:ascii="Arial" w:hAnsi="Arial" w:cs="Arial"/>
          <w:sz w:val="18"/>
          <w:szCs w:val="18"/>
        </w:rPr>
        <w:fldChar w:fldCharType="separate"/>
      </w:r>
      <w:r w:rsidRPr="004C0667">
        <w:rPr>
          <w:rFonts w:ascii="Arial" w:hAnsi="Arial" w:cs="Arial"/>
          <w:sz w:val="18"/>
          <w:szCs w:val="18"/>
        </w:rPr>
        <w:t>1</w:t>
      </w:r>
      <w:r w:rsidRPr="004C0667">
        <w:rPr>
          <w:rFonts w:ascii="Arial" w:hAnsi="Arial" w:cs="Arial"/>
          <w:sz w:val="18"/>
          <w:szCs w:val="18"/>
        </w:rPr>
        <w:fldChar w:fldCharType="end"/>
      </w:r>
      <w:r w:rsidRPr="004C0667">
        <w:rPr>
          <w:rFonts w:ascii="Arial" w:hAnsi="Arial" w:cs="Arial"/>
          <w:sz w:val="18"/>
          <w:szCs w:val="18"/>
        </w:rPr>
        <w:t>: Kategorisering av sensorbegrepet</w:t>
      </w:r>
    </w:p>
    <w:p w:rsidR="004C0667" w:rsidRPr="004C0667" w:rsidP="004C0667" w14:paraId="6A075A56" w14:textId="77777777">
      <w:pPr>
        <w:rPr>
          <w:rStyle w:val="eop"/>
          <w:rFonts w:ascii="Arial" w:hAnsi="Arial" w:cs="Arial"/>
          <w:sz w:val="18"/>
          <w:szCs w:val="18"/>
        </w:rPr>
      </w:pPr>
    </w:p>
    <w:p w:rsidR="00C36511" w:rsidRPr="00A228D4" w:rsidP="00A228D4" w14:paraId="3B4FE82F" w14:textId="1909B1E1">
      <w:pPr>
        <w:pStyle w:val="Heading3"/>
        <w:rPr>
          <w:rStyle w:val="eop"/>
          <w:rFonts w:ascii="Arial" w:hAnsi="Arial" w:cs="Arial"/>
          <w:sz w:val="22"/>
          <w:szCs w:val="22"/>
        </w:rPr>
      </w:pPr>
      <w:bookmarkStart w:id="3" w:name="_Toc256000002"/>
      <w:r w:rsidRPr="00A228D4">
        <w:rPr>
          <w:rStyle w:val="eop"/>
          <w:rFonts w:ascii="Arial" w:hAnsi="Arial" w:cs="Arial"/>
          <w:sz w:val="22"/>
          <w:szCs w:val="22"/>
        </w:rPr>
        <w:t>Ekstern sensor</w:t>
      </w:r>
      <w:bookmarkEnd w:id="3"/>
    </w:p>
    <w:p w:rsidR="00C36511" w:rsidRPr="00B607D2" w:rsidP="009677ED" w14:paraId="038B3469" w14:textId="77777777">
      <w:pPr>
        <w:pStyle w:val="paragraph"/>
        <w:spacing w:before="0" w:beforeAutospacing="0" w:after="0" w:afterAutospacing="0"/>
        <w:jc w:val="both"/>
        <w:rPr>
          <w:rStyle w:val="eop"/>
          <w:rFonts w:ascii="Arial" w:eastAsia="Arial" w:hAnsi="Arial" w:cs="Arial"/>
          <w:sz w:val="22"/>
          <w:szCs w:val="22"/>
        </w:rPr>
      </w:pPr>
      <w:r w:rsidRPr="00B607D2">
        <w:rPr>
          <w:rStyle w:val="eop"/>
          <w:rFonts w:ascii="Arial" w:hAnsi="Arial" w:cs="Arial"/>
          <w:sz w:val="22"/>
          <w:szCs w:val="22"/>
        </w:rPr>
        <w:t>Ekstern sensor er en ekstern fagperson som ikke har tilknyt</w:t>
      </w:r>
      <w:r w:rsidRPr="00B607D2">
        <w:rPr>
          <w:rStyle w:val="eop"/>
          <w:rFonts w:ascii="Arial" w:hAnsi="Arial" w:cs="Arial"/>
          <w:sz w:val="22"/>
          <w:szCs w:val="22"/>
        </w:rPr>
        <w:t xml:space="preserve">ning til FVT. Sensorene skal i fellesskap bli enig om hvilken karakter som skal gis. Hvis det unntaksvis ikke er mulig å bli enig, avgjør ekstern sensor hvilken karakter som skal gis. Rektor kan i særlige tilfeller bestemme at det skal oppnevnes en tredje </w:t>
      </w:r>
      <w:r w:rsidRPr="00B607D2">
        <w:rPr>
          <w:rStyle w:val="eop"/>
          <w:rFonts w:ascii="Arial" w:hAnsi="Arial" w:cs="Arial"/>
          <w:sz w:val="22"/>
          <w:szCs w:val="22"/>
        </w:rPr>
        <w:t xml:space="preserve">sensor. </w:t>
      </w:r>
    </w:p>
    <w:p w:rsidR="00C36511" w:rsidRPr="00B607D2" w:rsidP="009677ED" w14:paraId="0E6651C0" w14:textId="77777777">
      <w:pPr>
        <w:pStyle w:val="paragraph"/>
        <w:spacing w:before="0" w:beforeAutospacing="0" w:after="0" w:afterAutospacing="0"/>
        <w:jc w:val="both"/>
        <w:rPr>
          <w:rStyle w:val="eop"/>
          <w:rFonts w:ascii="Arial" w:eastAsia="Arial" w:hAnsi="Arial" w:cs="Arial"/>
          <w:sz w:val="22"/>
          <w:szCs w:val="22"/>
        </w:rPr>
      </w:pPr>
    </w:p>
    <w:p w:rsidR="00C36511" w:rsidRPr="00A228D4" w:rsidP="00A228D4" w14:paraId="065AEFAC" w14:textId="77777777">
      <w:pPr>
        <w:pStyle w:val="Heading3"/>
        <w:rPr>
          <w:rStyle w:val="eop"/>
          <w:rFonts w:ascii="Arial" w:hAnsi="Arial" w:cs="Arial"/>
          <w:sz w:val="22"/>
          <w:szCs w:val="22"/>
        </w:rPr>
      </w:pPr>
      <w:bookmarkStart w:id="4" w:name="_Toc256000003"/>
      <w:r w:rsidRPr="00A228D4">
        <w:rPr>
          <w:rStyle w:val="eop"/>
          <w:rFonts w:ascii="Arial" w:hAnsi="Arial" w:cs="Arial"/>
          <w:sz w:val="22"/>
          <w:szCs w:val="22"/>
        </w:rPr>
        <w:t>Intern sensor</w:t>
      </w:r>
      <w:bookmarkEnd w:id="4"/>
    </w:p>
    <w:p w:rsidR="00C36511" w:rsidRPr="00B607D2" w:rsidP="009677ED" w14:paraId="69A94072" w14:textId="77777777">
      <w:pPr>
        <w:pStyle w:val="paragraph"/>
        <w:spacing w:before="0" w:beforeAutospacing="0" w:after="0" w:afterAutospacing="0"/>
        <w:jc w:val="both"/>
        <w:textAlignment w:val="baseline"/>
        <w:rPr>
          <w:rStyle w:val="eop"/>
          <w:rFonts w:ascii="Arial" w:hAnsi="Arial" w:cs="Arial"/>
          <w:sz w:val="22"/>
          <w:szCs w:val="22"/>
        </w:rPr>
      </w:pPr>
      <w:r w:rsidRPr="00B607D2">
        <w:rPr>
          <w:rStyle w:val="eop"/>
          <w:rFonts w:ascii="Arial" w:hAnsi="Arial" w:cs="Arial"/>
          <w:sz w:val="22"/>
          <w:szCs w:val="22"/>
        </w:rPr>
        <w:t>Intern sensor er faglærer eller annen intern fagperson som er ansatt ved FVT.</w:t>
      </w:r>
    </w:p>
    <w:p w:rsidR="00C36511" w:rsidRPr="00B607D2" w:rsidP="009677ED" w14:paraId="1D1A40A4" w14:textId="77777777">
      <w:pPr>
        <w:pStyle w:val="paragraph"/>
        <w:spacing w:before="0" w:beforeAutospacing="0" w:after="0" w:afterAutospacing="0"/>
        <w:jc w:val="both"/>
        <w:textAlignment w:val="baseline"/>
        <w:rPr>
          <w:rStyle w:val="eop"/>
          <w:rFonts w:ascii="Arial" w:hAnsi="Arial" w:cs="Arial"/>
          <w:sz w:val="22"/>
          <w:szCs w:val="22"/>
        </w:rPr>
      </w:pPr>
    </w:p>
    <w:p w:rsidR="00C36511" w:rsidRPr="00B607D2" w:rsidP="009677ED" w14:paraId="132E8449" w14:textId="77777777">
      <w:pPr>
        <w:pStyle w:val="Heading2"/>
        <w:jc w:val="both"/>
        <w:rPr>
          <w:rStyle w:val="eop"/>
          <w:sz w:val="22"/>
          <w:szCs w:val="22"/>
        </w:rPr>
      </w:pPr>
      <w:bookmarkStart w:id="5" w:name="_Toc256000004"/>
      <w:r w:rsidRPr="00B607D2">
        <w:rPr>
          <w:rStyle w:val="eop"/>
          <w:sz w:val="22"/>
          <w:szCs w:val="22"/>
        </w:rPr>
        <w:t>Arbeidskrav</w:t>
      </w:r>
      <w:bookmarkEnd w:id="5"/>
    </w:p>
    <w:p w:rsidR="00C36511" w:rsidRPr="00B607D2" w:rsidP="009677ED" w14:paraId="7A959A8A" w14:textId="77777777">
      <w:pPr>
        <w:jc w:val="both"/>
        <w:rPr>
          <w:rFonts w:ascii="Arial" w:hAnsi="Arial" w:cs="Arial"/>
          <w:sz w:val="22"/>
          <w:szCs w:val="22"/>
        </w:rPr>
      </w:pPr>
      <w:r w:rsidRPr="00B607D2">
        <w:rPr>
          <w:rFonts w:ascii="Arial" w:hAnsi="Arial" w:cs="Arial"/>
          <w:sz w:val="22"/>
          <w:szCs w:val="22"/>
        </w:rPr>
        <w:t xml:space="preserve">Obligatoriske studentarbeider og prøver som settes som vilkår for at studentene skal få vurdering i emnet, men som ikke inngår i </w:t>
      </w:r>
      <w:r w:rsidRPr="00B607D2">
        <w:rPr>
          <w:rFonts w:ascii="Arial" w:hAnsi="Arial" w:cs="Arial"/>
          <w:sz w:val="22"/>
          <w:szCs w:val="22"/>
        </w:rPr>
        <w:t>vurderingsgrunnlaget for emnekarakteren.</w:t>
      </w:r>
    </w:p>
    <w:p w:rsidR="00C36511" w:rsidRPr="00E92FFA" w:rsidP="00C36511" w14:paraId="58569EE9" w14:textId="77777777">
      <w:pPr>
        <w:pStyle w:val="paragraph"/>
        <w:tabs>
          <w:tab w:val="left" w:pos="1545"/>
        </w:tabs>
        <w:spacing w:before="0" w:beforeAutospacing="0" w:after="0" w:afterAutospacing="0"/>
        <w:rPr>
          <w:rFonts w:ascii="Arial" w:hAnsi="Arial" w:cs="Arial"/>
        </w:rPr>
      </w:pPr>
    </w:p>
    <w:p w:rsidR="006B47BC" w:rsidRPr="004C0667" w14:paraId="6BEE8CFA" w14:textId="2CF5FD39">
      <w:pPr>
        <w:rPr>
          <w:rStyle w:val="eop"/>
          <w:rFonts w:ascii="Arial" w:hAnsi="Arial" w:cs="Arial"/>
          <w:b/>
          <w:u w:val="single"/>
        </w:rPr>
      </w:pPr>
      <w:r w:rsidRPr="00E92FFA">
        <w:rPr>
          <w:rFonts w:ascii="Arial" w:hAnsi="Arial" w:cs="Arial"/>
        </w:rPr>
        <w:br w:type="page"/>
      </w:r>
    </w:p>
    <w:p w:rsidR="00C36511" w:rsidRPr="006B47BC" w:rsidP="009677ED" w14:paraId="1841CAE8" w14:textId="0279D3B0">
      <w:pPr>
        <w:pStyle w:val="Heading1"/>
        <w:jc w:val="both"/>
        <w:rPr>
          <w:rFonts w:cs="Arial"/>
          <w:sz w:val="22"/>
          <w:szCs w:val="18"/>
        </w:rPr>
      </w:pPr>
      <w:bookmarkStart w:id="6" w:name="_Toc256000005"/>
      <w:r w:rsidRPr="006B47BC">
        <w:rPr>
          <w:rStyle w:val="eop"/>
          <w:rFonts w:cs="Arial"/>
          <w:sz w:val="22"/>
          <w:szCs w:val="18"/>
        </w:rPr>
        <w:t>Ved ikke godkjent arbeidskrav</w:t>
      </w:r>
      <w:bookmarkEnd w:id="6"/>
    </w:p>
    <w:p w:rsidR="00DB3E6E" w:rsidRPr="006B47BC" w:rsidP="009677ED" w14:paraId="04916387" w14:textId="33DB0D44">
      <w:pPr>
        <w:jc w:val="both"/>
        <w:rPr>
          <w:rFonts w:ascii="Arial" w:hAnsi="Arial" w:cs="Arial"/>
          <w:sz w:val="22"/>
          <w:szCs w:val="22"/>
        </w:rPr>
      </w:pPr>
      <w:r w:rsidRPr="006B47BC">
        <w:rPr>
          <w:rFonts w:ascii="Arial" w:hAnsi="Arial" w:cs="Arial"/>
          <w:sz w:val="22"/>
          <w:szCs w:val="22"/>
        </w:rPr>
        <w:t xml:space="preserve">Alle obligatoriske arbeidskrav må være godkjent av faglærer for at studenten skal få sluttvurdering i emnet. Studentene får totalt to muligheter til å levere samme </w:t>
      </w:r>
      <w:r w:rsidRPr="006B47BC">
        <w:rPr>
          <w:rFonts w:ascii="Arial" w:hAnsi="Arial" w:cs="Arial"/>
          <w:sz w:val="22"/>
          <w:szCs w:val="22"/>
        </w:rPr>
        <w:t>arbeidskrav, med én forbedringsmulighet til hvert arbeidskrav</w:t>
      </w:r>
      <w:r w:rsidR="00607EF5">
        <w:rPr>
          <w:rFonts w:ascii="Arial" w:hAnsi="Arial" w:cs="Arial"/>
          <w:sz w:val="22"/>
          <w:szCs w:val="22"/>
        </w:rPr>
        <w:t xml:space="preserve"> (se figur 2)</w:t>
      </w:r>
      <w:r w:rsidRPr="006B47BC">
        <w:rPr>
          <w:rFonts w:ascii="Arial" w:hAnsi="Arial" w:cs="Arial"/>
          <w:sz w:val="22"/>
          <w:szCs w:val="22"/>
        </w:rPr>
        <w:t>. Blir ikke arbeidskrav godkjent etter forsøk nummer to må studenten ta emnet på nytt. Faglærer er ansvarlig for oppfølging av studenten frem til arbeidskravene er godkjent. Dersom emnet må tas p</w:t>
      </w:r>
      <w:r w:rsidRPr="006B47BC">
        <w:rPr>
          <w:rFonts w:ascii="Arial" w:hAnsi="Arial" w:cs="Arial"/>
          <w:sz w:val="22"/>
          <w:szCs w:val="22"/>
        </w:rPr>
        <w:t>å nytt er det faglærer ved neste gjennomføring overtar ansvaret.</w:t>
      </w:r>
    </w:p>
    <w:p w:rsidR="00C36511" w:rsidRPr="006B47BC" w:rsidP="009677ED" w14:paraId="5D3A3DDC" w14:textId="483A6DC1">
      <w:pPr>
        <w:pStyle w:val="Heading1"/>
        <w:jc w:val="both"/>
        <w:rPr>
          <w:sz w:val="22"/>
          <w:szCs w:val="18"/>
        </w:rPr>
      </w:pPr>
      <w:bookmarkStart w:id="7" w:name="_Toc256000006"/>
      <w:r w:rsidRPr="006B47BC">
        <w:rPr>
          <w:sz w:val="22"/>
          <w:szCs w:val="18"/>
        </w:rPr>
        <w:t>Antall forsøk på arbeidskrav</w:t>
      </w:r>
      <w:bookmarkEnd w:id="7"/>
    </w:p>
    <w:p w:rsidR="00C36511" w:rsidRPr="00E92FFA" w:rsidP="00C36511" w14:paraId="1E640720" w14:textId="2C9379C2">
      <w:pPr>
        <w:keepNext/>
        <w:rPr>
          <w:rFonts w:ascii="Arial" w:hAnsi="Arial" w:cs="Arial"/>
        </w:rPr>
      </w:pPr>
      <w:r>
        <w:rPr>
          <w:rFonts w:ascii="Arial" w:hAnsi="Arial" w:cs="Arial"/>
          <w:noProof/>
        </w:rPr>
        <w:drawing>
          <wp:inline distT="0" distB="0" distL="0" distR="0">
            <wp:extent cx="5760085" cy="4502150"/>
            <wp:effectExtent l="0" t="0" r="0" b="0"/>
            <wp:docPr id="10" name="Bilde 10" descr="Et bilde som inneholder tekst, skjermbilde, Font, Elektrisk blå&#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tekst, skjermbilde, Font, Elektrisk blå&#10;&#10;Automatisk generert beskrivels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760085" cy="4502150"/>
                    </a:xfrm>
                    <a:prstGeom prst="rect">
                      <a:avLst/>
                    </a:prstGeom>
                  </pic:spPr>
                </pic:pic>
              </a:graphicData>
            </a:graphic>
          </wp:inline>
        </w:drawing>
      </w:r>
    </w:p>
    <w:p w:rsidR="00E92FFA" w:rsidRPr="00E92FFA" w:rsidP="00E92FFA" w14:paraId="7E72272B" w14:textId="1F44F149">
      <w:pPr>
        <w:pStyle w:val="Caption"/>
        <w:rPr>
          <w:rFonts w:ascii="Arial" w:hAnsi="Arial" w:cs="Arial"/>
        </w:rPr>
      </w:pPr>
      <w:r w:rsidRPr="00E92FFA">
        <w:rPr>
          <w:rFonts w:ascii="Arial" w:hAnsi="Arial" w:cs="Arial"/>
        </w:rPr>
        <w:t xml:space="preserve">Figur </w:t>
      </w:r>
      <w:r w:rsidRPr="00E92FFA">
        <w:rPr>
          <w:rFonts w:ascii="Arial" w:hAnsi="Arial" w:cs="Arial"/>
        </w:rPr>
        <w:fldChar w:fldCharType="begin"/>
      </w:r>
      <w:r w:rsidRPr="00E92FFA">
        <w:rPr>
          <w:rFonts w:ascii="Arial" w:hAnsi="Arial" w:cs="Arial"/>
        </w:rPr>
        <w:instrText>SEQ Figur \* ARABIC</w:instrText>
      </w:r>
      <w:r w:rsidRPr="00E92FFA">
        <w:rPr>
          <w:rFonts w:ascii="Arial" w:hAnsi="Arial" w:cs="Arial"/>
        </w:rPr>
        <w:fldChar w:fldCharType="separate"/>
      </w:r>
      <w:r w:rsidRPr="00E92FFA">
        <w:rPr>
          <w:rFonts w:ascii="Arial" w:hAnsi="Arial" w:cs="Arial"/>
        </w:rPr>
        <w:t>2</w:t>
      </w:r>
      <w:r w:rsidRPr="00E92FFA">
        <w:rPr>
          <w:rFonts w:ascii="Arial" w:hAnsi="Arial" w:cs="Arial"/>
        </w:rPr>
        <w:fldChar w:fldCharType="end"/>
      </w:r>
      <w:r w:rsidRPr="00E92FFA">
        <w:rPr>
          <w:rFonts w:ascii="Arial" w:hAnsi="Arial" w:cs="Arial"/>
        </w:rPr>
        <w:t>: Flytdiagrammet visualiserer prosessen knyttet til innlevering og godkjennelse av arbeidskrav.</w:t>
      </w:r>
      <w:r w:rsidR="0018359B">
        <w:rPr>
          <w:rFonts w:ascii="Arial" w:hAnsi="Arial" w:cs="Arial"/>
        </w:rPr>
        <w:t xml:space="preserve"> </w:t>
      </w:r>
      <w:r w:rsidRPr="0018359B" w:rsidR="0018359B">
        <w:rPr>
          <w:rFonts w:ascii="Arial" w:hAnsi="Arial" w:cs="Arial"/>
        </w:rPr>
        <w:t>Student</w:t>
      </w:r>
      <w:r w:rsidR="00C15A59">
        <w:rPr>
          <w:rFonts w:ascii="Arial" w:hAnsi="Arial" w:cs="Arial"/>
        </w:rPr>
        <w:t>en</w:t>
      </w:r>
      <w:r w:rsidRPr="0018359B" w:rsidR="0018359B">
        <w:rPr>
          <w:rFonts w:ascii="Arial" w:hAnsi="Arial" w:cs="Arial"/>
        </w:rPr>
        <w:t xml:space="preserve"> får totalt to muligheter til å levere samme arbeidskrav, med én forbedringsmulighet til hvert arbeidskrav. Blir ikke arbeidskrav godkjent etter forsøk nummer to må studenten ta emnet på nytt.</w:t>
      </w:r>
    </w:p>
    <w:p w:rsidR="00E92FFA" w:rsidRPr="00E92FFA" w14:paraId="3F9FB930" w14:textId="77777777">
      <w:pPr>
        <w:rPr>
          <w:rFonts w:ascii="Arial" w:hAnsi="Arial" w:cs="Arial"/>
        </w:rPr>
      </w:pPr>
      <w:r w:rsidRPr="00E92FFA">
        <w:rPr>
          <w:rFonts w:ascii="Arial" w:hAnsi="Arial" w:cs="Arial"/>
        </w:rPr>
        <w:br w:type="page"/>
      </w:r>
    </w:p>
    <w:p w:rsidR="00E92FFA" w:rsidRPr="004C0667" w:rsidP="006B47BC" w14:paraId="6D904A8A" w14:textId="77777777">
      <w:pPr>
        <w:pStyle w:val="Heading1"/>
        <w:rPr>
          <w:sz w:val="22"/>
          <w:szCs w:val="18"/>
        </w:rPr>
      </w:pPr>
      <w:bookmarkStart w:id="8" w:name="_Toc256000007"/>
      <w:r w:rsidRPr="004C0667">
        <w:rPr>
          <w:sz w:val="22"/>
          <w:szCs w:val="18"/>
        </w:rPr>
        <w:t xml:space="preserve">Antall forsøk på </w:t>
      </w:r>
      <w:r w:rsidRPr="004C0667">
        <w:rPr>
          <w:sz w:val="22"/>
          <w:szCs w:val="18"/>
        </w:rPr>
        <w:t>sluttvurdering</w:t>
      </w:r>
      <w:bookmarkEnd w:id="8"/>
    </w:p>
    <w:p w:rsidR="00E92FFA" w:rsidRPr="00E92FFA" w:rsidP="00E92FFA" w14:paraId="538883BF" w14:textId="77777777">
      <w:pPr>
        <w:pStyle w:val="paragraph"/>
        <w:spacing w:before="0" w:beforeAutospacing="0" w:after="0" w:afterAutospacing="0"/>
        <w:ind w:left="720"/>
        <w:textAlignment w:val="baseline"/>
        <w:rPr>
          <w:rFonts w:ascii="Arial" w:hAnsi="Arial" w:cs="Arial"/>
        </w:rPr>
      </w:pPr>
    </w:p>
    <w:p w:rsidR="00E92FFA" w:rsidRPr="00E92FFA" w:rsidP="00E92FFA" w14:paraId="37331AB7" w14:textId="1EDC2656">
      <w:pPr>
        <w:keepNext/>
        <w:rPr>
          <w:rFonts w:ascii="Arial" w:hAnsi="Arial" w:cs="Arial"/>
        </w:rPr>
      </w:pPr>
      <w:r>
        <w:rPr>
          <w:rFonts w:ascii="Arial" w:hAnsi="Arial" w:cs="Arial"/>
          <w:noProof/>
        </w:rPr>
        <w:drawing>
          <wp:inline distT="0" distB="0" distL="0" distR="0">
            <wp:extent cx="5760085" cy="7139940"/>
            <wp:effectExtent l="0" t="0" r="0" b="3810"/>
            <wp:docPr id="12" name="Bilde 12"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Et bilde som inneholder tekst, skjermbilde, Font, diagram&#10;&#10;Automatisk generert beskrivels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60085" cy="7139940"/>
                    </a:xfrm>
                    <a:prstGeom prst="rect">
                      <a:avLst/>
                    </a:prstGeom>
                  </pic:spPr>
                </pic:pic>
              </a:graphicData>
            </a:graphic>
          </wp:inline>
        </w:drawing>
      </w:r>
    </w:p>
    <w:p w:rsidR="00E92FFA" w:rsidRPr="00E92FFA" w:rsidP="00E92FFA" w14:paraId="3E94C0A3" w14:textId="39CF15CF">
      <w:pPr>
        <w:pStyle w:val="Caption"/>
        <w:rPr>
          <w:rFonts w:ascii="Arial" w:hAnsi="Arial" w:cs="Arial"/>
        </w:rPr>
      </w:pPr>
      <w:r w:rsidRPr="00E92FFA">
        <w:rPr>
          <w:rFonts w:ascii="Arial" w:hAnsi="Arial" w:cs="Arial"/>
        </w:rPr>
        <w:t xml:space="preserve">Figur </w:t>
      </w:r>
      <w:r w:rsidRPr="00E92FFA">
        <w:rPr>
          <w:rFonts w:ascii="Arial" w:hAnsi="Arial" w:cs="Arial"/>
        </w:rPr>
        <w:fldChar w:fldCharType="begin"/>
      </w:r>
      <w:r w:rsidRPr="00E92FFA">
        <w:rPr>
          <w:rFonts w:ascii="Arial" w:hAnsi="Arial" w:cs="Arial"/>
        </w:rPr>
        <w:instrText xml:space="preserve"> SEQ Figur \* ARABIC </w:instrText>
      </w:r>
      <w:r w:rsidRPr="00E92FFA">
        <w:rPr>
          <w:rFonts w:ascii="Arial" w:hAnsi="Arial" w:cs="Arial"/>
        </w:rPr>
        <w:fldChar w:fldCharType="separate"/>
      </w:r>
      <w:r w:rsidRPr="00E92FFA">
        <w:rPr>
          <w:rFonts w:ascii="Arial" w:hAnsi="Arial" w:cs="Arial"/>
        </w:rPr>
        <w:t>3</w:t>
      </w:r>
      <w:r w:rsidRPr="00E92FFA">
        <w:rPr>
          <w:rFonts w:ascii="Arial" w:hAnsi="Arial" w:cs="Arial"/>
        </w:rPr>
        <w:fldChar w:fldCharType="end"/>
      </w:r>
      <w:r w:rsidRPr="00E92FFA">
        <w:rPr>
          <w:rFonts w:ascii="Arial" w:hAnsi="Arial" w:cs="Arial"/>
        </w:rPr>
        <w:t>: Flytdiagrammet visualiserer prosessen knyttet til sluttvurdering og antall forsøk før student må ta emnet på nytt.</w:t>
      </w:r>
      <w:r w:rsidR="00C15A59">
        <w:rPr>
          <w:rFonts w:ascii="Arial" w:hAnsi="Arial" w:cs="Arial"/>
        </w:rPr>
        <w:t xml:space="preserve"> Studenten får totalt tre forsøk før emnet må tas på nytt. </w:t>
      </w:r>
    </w:p>
    <w:p w:rsidR="008D4751" w14:paraId="4F8F0CAD" w14:textId="157EBB61">
      <w:pPr>
        <w:rPr>
          <w:rFonts w:ascii="Arial" w:hAnsi="Arial" w:cs="Arial"/>
          <w:szCs w:val="24"/>
        </w:rPr>
      </w:pPr>
      <w:r>
        <w:rPr>
          <w:rFonts w:ascii="Arial" w:hAnsi="Arial" w:cs="Arial"/>
          <w:szCs w:val="24"/>
        </w:rPr>
        <w:br w:type="page"/>
      </w:r>
    </w:p>
    <w:p w:rsidR="008D4751" w:rsidRPr="00DD1C93" w:rsidP="008D4751" w14:paraId="73400BC3" w14:textId="09C31E7D">
      <w:pPr>
        <w:pStyle w:val="Heading1"/>
        <w:rPr>
          <w:rStyle w:val="eop"/>
          <w:sz w:val="22"/>
          <w:szCs w:val="22"/>
        </w:rPr>
      </w:pPr>
      <w:bookmarkStart w:id="9" w:name="_Hlk137800812"/>
      <w:bookmarkStart w:id="10" w:name="_Toc256000008"/>
      <w:r w:rsidRPr="00DD1C93">
        <w:rPr>
          <w:rStyle w:val="eop"/>
          <w:sz w:val="22"/>
          <w:szCs w:val="22"/>
        </w:rPr>
        <w:t>Tidsfrister</w:t>
      </w:r>
      <w:r>
        <w:rPr>
          <w:rStyle w:val="eop"/>
          <w:sz w:val="22"/>
          <w:szCs w:val="22"/>
        </w:rPr>
        <w:t xml:space="preserve"> </w:t>
      </w:r>
      <w:r w:rsidR="00A97D76">
        <w:rPr>
          <w:rStyle w:val="eop"/>
          <w:sz w:val="22"/>
          <w:szCs w:val="22"/>
        </w:rPr>
        <w:t>ved ikke bestått</w:t>
      </w:r>
      <w:r>
        <w:rPr>
          <w:rStyle w:val="eop"/>
          <w:sz w:val="22"/>
          <w:szCs w:val="22"/>
        </w:rPr>
        <w:t xml:space="preserve"> sluttvurdering</w:t>
      </w:r>
      <w:r w:rsidR="00393C9D">
        <w:rPr>
          <w:rStyle w:val="eop"/>
          <w:sz w:val="22"/>
          <w:szCs w:val="22"/>
        </w:rPr>
        <w:t>/eksamen</w:t>
      </w:r>
      <w:bookmarkEnd w:id="10"/>
      <w:r>
        <w:rPr>
          <w:rStyle w:val="eop"/>
          <w:sz w:val="22"/>
          <w:szCs w:val="22"/>
        </w:rPr>
        <w:t xml:space="preserve"> </w:t>
      </w:r>
      <w:bookmarkEnd w:id="9"/>
    </w:p>
    <w:p w:rsidR="008D4751" w:rsidP="008D4751" w14:paraId="7FB590B6" w14:textId="77777777">
      <w:pPr>
        <w:keepNext/>
      </w:pPr>
      <w:r w:rsidRPr="00E92FFA">
        <w:rPr>
          <w:rFonts w:ascii="Arial" w:hAnsi="Arial" w:cs="Arial"/>
          <w:noProof/>
          <w:color w:val="000000" w:themeColor="text1"/>
          <w:szCs w:val="24"/>
        </w:rPr>
        <w:drawing>
          <wp:inline distT="0" distB="0" distL="0" distR="0">
            <wp:extent cx="5486400" cy="18097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D4751" w:rsidRPr="00F63211" w:rsidP="00A97D76" w14:paraId="737D82D6" w14:textId="0B8C7F5F">
      <w:pPr>
        <w:pStyle w:val="Caption"/>
        <w:jc w:val="both"/>
        <w:rPr>
          <w:sz w:val="16"/>
          <w:szCs w:val="16"/>
        </w:rPr>
      </w:pPr>
      <w:r w:rsidRPr="00F63211">
        <w:rPr>
          <w:sz w:val="16"/>
          <w:szCs w:val="16"/>
        </w:rPr>
        <w:t xml:space="preserve">* Hvis en student skal melde seg opp til eksamen må </w:t>
      </w:r>
      <w:r w:rsidR="00226CA5">
        <w:rPr>
          <w:sz w:val="16"/>
          <w:szCs w:val="16"/>
        </w:rPr>
        <w:t>det</w:t>
      </w:r>
      <w:r w:rsidRPr="00F63211">
        <w:rPr>
          <w:sz w:val="16"/>
          <w:szCs w:val="16"/>
        </w:rPr>
        <w:t xml:space="preserve"> gjøre det innen 15. januar for eksamener i vårsemesteret og 15. september for eksamener i høstsemesteret. For maritime fag er oppmeldingsfristen 15. januar og 1. august</w:t>
      </w:r>
    </w:p>
    <w:p w:rsidR="008D4751" w:rsidRPr="00E92FFA" w:rsidP="008D4751" w14:paraId="7B103CE9" w14:textId="754F567B">
      <w:pPr>
        <w:rPr>
          <w:rFonts w:ascii="Arial" w:hAnsi="Arial" w:cs="Arial"/>
          <w:color w:val="000000" w:themeColor="text1"/>
          <w:szCs w:val="24"/>
        </w:rPr>
      </w:pPr>
    </w:p>
    <w:p w:rsidR="00C36511" w:rsidRPr="00E92FFA" w:rsidP="008D4751" w14:paraId="39E7233F" w14:textId="3285F41C">
      <w:pPr>
        <w:rPr>
          <w:rFonts w:ascii="Arial" w:hAnsi="Arial" w:cs="Arial"/>
          <w:szCs w:val="24"/>
        </w:rPr>
      </w:pPr>
      <w:r w:rsidRPr="00E92FFA">
        <w:rPr>
          <w:rFonts w:ascii="Arial" w:hAnsi="Arial" w:cs="Arial"/>
          <w:color w:val="000000" w:themeColor="text1"/>
          <w:szCs w:val="24"/>
        </w:rPr>
        <w:t>Begrunnelse og klage for karakter – be om og frist for å gi dette,</w:t>
      </w:r>
      <w:r w:rsidR="00393C9D">
        <w:rPr>
          <w:rFonts w:ascii="Arial" w:hAnsi="Arial" w:cs="Arial"/>
          <w:color w:val="000000" w:themeColor="text1"/>
          <w:szCs w:val="24"/>
        </w:rPr>
        <w:t xml:space="preserve"> se kapittel 6 begrunnelser og klage i </w:t>
      </w:r>
      <w:bookmarkStart w:id="11" w:name="_Hlk137800768"/>
      <w:r w:rsidR="00393C9D">
        <w:rPr>
          <w:rFonts w:ascii="Arial" w:hAnsi="Arial" w:cs="Arial"/>
          <w:color w:val="000000" w:themeColor="text1"/>
          <w:szCs w:val="24"/>
        </w:rPr>
        <w:t xml:space="preserve">forskrift om høyere yrkesfaglig utdanning ved Fagskolen Vestfold og Telemark </w:t>
      </w:r>
      <w:bookmarkEnd w:id="11"/>
      <w:r w:rsidR="00393C9D">
        <w:rPr>
          <w:rFonts w:ascii="Arial" w:hAnsi="Arial" w:cs="Arial"/>
          <w:color w:val="000000" w:themeColor="text1"/>
          <w:szCs w:val="24"/>
        </w:rPr>
        <w:t>og/eller</w:t>
      </w:r>
      <w:r w:rsidRPr="00E92FFA">
        <w:rPr>
          <w:rFonts w:ascii="Arial" w:hAnsi="Arial" w:cs="Arial"/>
          <w:color w:val="000000" w:themeColor="text1"/>
          <w:szCs w:val="24"/>
        </w:rPr>
        <w:t xml:space="preserve"> </w:t>
      </w:r>
      <w:hyperlink r:id="rId19" w:history="1">
        <w:r w:rsidRPr="00E92FFA">
          <w:rPr>
            <w:rStyle w:val="Hyperlink"/>
            <w:rFonts w:ascii="Arial" w:hAnsi="Arial" w:eastAsiaTheme="minorHAnsi" w:cs="Arial"/>
            <w:szCs w:val="24"/>
          </w:rPr>
          <w:t>se eget punkt i s</w:t>
        </w:r>
        <w:r w:rsidRPr="00E92FFA">
          <w:rPr>
            <w:rStyle w:val="Hyperlink"/>
            <w:rFonts w:ascii="Arial" w:hAnsi="Arial" w:eastAsiaTheme="minorHAnsi" w:cs="Arial"/>
            <w:szCs w:val="24"/>
          </w:rPr>
          <w:t>tudenthåndbok</w:t>
        </w:r>
      </w:hyperlink>
      <w:r w:rsidRPr="00E92FFA">
        <w:rPr>
          <w:rFonts w:ascii="Arial" w:hAnsi="Arial" w:cs="Arial"/>
          <w:color w:val="000000" w:themeColor="text1"/>
          <w:szCs w:val="24"/>
        </w:rPr>
        <w:t>.</w:t>
      </w:r>
    </w:p>
    <w:p w:rsidR="00E92FFA" w:rsidRPr="00E92FFA" w14:paraId="50E5299A" w14:textId="77777777">
      <w:pPr>
        <w:rPr>
          <w:rFonts w:ascii="Arial" w:hAnsi="Arial" w:cs="Arial"/>
          <w:b/>
          <w:u w:val="single"/>
        </w:rPr>
      </w:pPr>
      <w:r w:rsidRPr="00E92FFA">
        <w:rPr>
          <w:rFonts w:ascii="Arial" w:hAnsi="Arial" w:cs="Arial"/>
        </w:rPr>
        <w:br w:type="page"/>
      </w:r>
    </w:p>
    <w:p w:rsidR="00C36511" w:rsidRPr="006B47BC" w:rsidP="009677ED" w14:paraId="7C55A6EF" w14:textId="10050DFB">
      <w:pPr>
        <w:pStyle w:val="Heading1"/>
        <w:jc w:val="both"/>
        <w:rPr>
          <w:sz w:val="22"/>
          <w:szCs w:val="22"/>
        </w:rPr>
      </w:pPr>
      <w:bookmarkStart w:id="12" w:name="_Toc256000009"/>
      <w:r w:rsidRPr="006B47BC">
        <w:rPr>
          <w:sz w:val="22"/>
          <w:szCs w:val="22"/>
        </w:rPr>
        <w:t>Vurderingsordninger</w:t>
      </w:r>
      <w:r w:rsidR="004C0667">
        <w:rPr>
          <w:sz w:val="22"/>
          <w:szCs w:val="22"/>
        </w:rPr>
        <w:t xml:space="preserve"> og vurderingsuttrykk</w:t>
      </w:r>
      <w:bookmarkEnd w:id="12"/>
    </w:p>
    <w:p w:rsidR="00C36511" w:rsidRPr="004C0667" w:rsidP="009677ED" w14:paraId="7CF22B03" w14:textId="4095E66C">
      <w:pPr>
        <w:pStyle w:val="NormalWeb"/>
        <w:shd w:val="clear" w:color="auto" w:fill="FFFFFF"/>
        <w:spacing w:before="0" w:beforeAutospacing="0" w:after="0" w:afterAutospacing="0"/>
        <w:jc w:val="both"/>
        <w:rPr>
          <w:rFonts w:ascii="Arial" w:hAnsi="Arial" w:cs="Arial"/>
          <w:sz w:val="22"/>
          <w:szCs w:val="22"/>
        </w:rPr>
      </w:pPr>
      <w:r w:rsidRPr="004C0667">
        <w:rPr>
          <w:rStyle w:val="Strong"/>
          <w:rFonts w:ascii="Arial" w:hAnsi="Arial" w:cs="Arial"/>
          <w:b w:val="0"/>
          <w:bCs w:val="0"/>
          <w:sz w:val="22"/>
          <w:szCs w:val="22"/>
          <w:bdr w:val="none" w:sz="0" w:space="0" w:color="auto" w:frame="1"/>
        </w:rPr>
        <w:t>En v</w:t>
      </w:r>
      <w:r w:rsidRPr="004C0667" w:rsidR="00F36820">
        <w:rPr>
          <w:rStyle w:val="Strong"/>
          <w:rFonts w:ascii="Arial" w:hAnsi="Arial" w:cs="Arial"/>
          <w:b w:val="0"/>
          <w:bCs w:val="0"/>
          <w:sz w:val="22"/>
          <w:szCs w:val="22"/>
          <w:bdr w:val="none" w:sz="0" w:space="0" w:color="auto" w:frame="1"/>
        </w:rPr>
        <w:t>urderingsordning</w:t>
      </w:r>
      <w:r w:rsidRPr="004C0667" w:rsidR="00F36820">
        <w:rPr>
          <w:rFonts w:ascii="Arial" w:hAnsi="Arial" w:cs="Arial"/>
          <w:b/>
          <w:bCs/>
          <w:sz w:val="22"/>
          <w:szCs w:val="22"/>
        </w:rPr>
        <w:t> </w:t>
      </w:r>
      <w:r w:rsidRPr="004C0667" w:rsidR="00F36820">
        <w:rPr>
          <w:rFonts w:ascii="Arial" w:hAnsi="Arial" w:cs="Arial"/>
          <w:sz w:val="22"/>
          <w:szCs w:val="22"/>
        </w:rPr>
        <w:t>beskriver hvordan vurderingen på emnet skal være, dvs. sluttvurdering i emnet</w:t>
      </w:r>
      <w:r w:rsidRPr="004C0667">
        <w:rPr>
          <w:rFonts w:ascii="Arial" w:hAnsi="Arial" w:cs="Arial"/>
          <w:sz w:val="22"/>
          <w:szCs w:val="22"/>
        </w:rPr>
        <w:t xml:space="preserve">. </w:t>
      </w:r>
      <w:r w:rsidRPr="004C0667" w:rsidR="00F36820">
        <w:rPr>
          <w:rFonts w:ascii="Arial" w:hAnsi="Arial" w:cs="Arial"/>
          <w:sz w:val="22"/>
          <w:szCs w:val="22"/>
        </w:rPr>
        <w:t>Ved FVT benyttes én av de tre følgende vurderingsordningene for sluttvurdering i det enkelte emne:</w:t>
      </w:r>
    </w:p>
    <w:p w:rsidR="00C36511" w:rsidRPr="00E92FFA" w:rsidP="009677ED" w14:paraId="71690C98" w14:textId="77777777">
      <w:pPr>
        <w:pStyle w:val="paragraph"/>
        <w:spacing w:before="0" w:beforeAutospacing="0" w:after="0" w:afterAutospacing="0"/>
        <w:jc w:val="both"/>
        <w:rPr>
          <w:rFonts w:ascii="Arial" w:hAnsi="Arial" w:cs="Arial"/>
        </w:rPr>
      </w:pPr>
    </w:p>
    <w:p w:rsidR="00C36511" w:rsidRPr="00E92FFA" w:rsidP="009677ED" w14:paraId="661522D2" w14:textId="77777777">
      <w:pPr>
        <w:pStyle w:val="paragraph"/>
        <w:keepNext/>
        <w:spacing w:before="0" w:beforeAutospacing="0" w:after="0" w:afterAutospacing="0"/>
        <w:jc w:val="center"/>
        <w:rPr>
          <w:rFonts w:ascii="Arial" w:hAnsi="Arial" w:cs="Arial"/>
        </w:rPr>
      </w:pPr>
      <w:r w:rsidRPr="00E92FFA">
        <w:rPr>
          <w:rFonts w:ascii="Arial" w:hAnsi="Arial" w:cs="Arial"/>
          <w:noProof/>
        </w:rPr>
        <w:drawing>
          <wp:inline distT="0" distB="0" distL="0" distR="0">
            <wp:extent cx="3571875" cy="2181225"/>
            <wp:effectExtent l="0" t="0" r="95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36511" w:rsidRPr="00E92FFA" w:rsidP="009677ED" w14:paraId="53E5B904" w14:textId="77777777">
      <w:pPr>
        <w:pStyle w:val="Caption"/>
        <w:jc w:val="center"/>
        <w:rPr>
          <w:rFonts w:ascii="Arial" w:hAnsi="Arial" w:cs="Arial"/>
          <w:sz w:val="2"/>
          <w:szCs w:val="2"/>
        </w:rPr>
      </w:pPr>
    </w:p>
    <w:p w:rsidR="00B607D2" w:rsidP="009677ED" w14:paraId="2EF7A96B" w14:textId="61AE8A95">
      <w:pPr>
        <w:pStyle w:val="Caption"/>
        <w:jc w:val="center"/>
        <w:rPr>
          <w:rFonts w:ascii="Arial" w:hAnsi="Arial" w:cs="Arial"/>
        </w:rPr>
      </w:pPr>
      <w:r w:rsidRPr="00E92FFA">
        <w:rPr>
          <w:rFonts w:ascii="Arial" w:hAnsi="Arial" w:cs="Arial"/>
        </w:rPr>
        <w:t xml:space="preserve">Figur </w:t>
      </w:r>
      <w:r w:rsidR="00E92FFA">
        <w:rPr>
          <w:rFonts w:ascii="Arial" w:hAnsi="Arial" w:cs="Arial"/>
        </w:rPr>
        <w:t>4</w:t>
      </w:r>
      <w:r w:rsidRPr="00E92FFA">
        <w:rPr>
          <w:rFonts w:ascii="Arial" w:hAnsi="Arial" w:cs="Arial"/>
        </w:rPr>
        <w:t>: Oversikt over vurderingsordninger ved Fagskolen Vestfold og Telemark.</w:t>
      </w:r>
    </w:p>
    <w:p w:rsidR="004C0667" w:rsidRPr="004C0667" w:rsidP="009677ED" w14:paraId="49D0651E" w14:textId="77777777">
      <w:pPr>
        <w:pStyle w:val="paragraph"/>
        <w:tabs>
          <w:tab w:val="left" w:pos="1545"/>
        </w:tabs>
        <w:spacing w:before="0" w:beforeAutospacing="0" w:after="0" w:afterAutospacing="0"/>
        <w:jc w:val="both"/>
        <w:rPr>
          <w:rFonts w:ascii="Arial" w:hAnsi="Arial" w:cs="Arial"/>
          <w:sz w:val="22"/>
          <w:szCs w:val="22"/>
        </w:rPr>
      </w:pPr>
      <w:r w:rsidRPr="004C0667">
        <w:rPr>
          <w:rFonts w:ascii="Arial" w:hAnsi="Arial" w:cs="Arial"/>
          <w:sz w:val="22"/>
          <w:szCs w:val="22"/>
        </w:rPr>
        <w:t xml:space="preserve">I den enkelte studieplan går det fram hvilken vurderingsordning som benyttes i det enkelte emne og hvilket vurderingsuttrykk som benyttes. Det benyttes to ulike vurderingsuttrykk: </w:t>
      </w:r>
    </w:p>
    <w:p w:rsidR="004C0667" w:rsidRPr="004C0667" w:rsidP="009677ED" w14:paraId="29E03E4A" w14:textId="48923DB7">
      <w:pPr>
        <w:pStyle w:val="paragraph"/>
        <w:numPr>
          <w:ilvl w:val="0"/>
          <w:numId w:val="23"/>
        </w:numPr>
        <w:tabs>
          <w:tab w:val="left" w:pos="1545"/>
        </w:tabs>
        <w:spacing w:before="0" w:beforeAutospacing="0" w:after="0" w:afterAutospacing="0"/>
        <w:jc w:val="both"/>
        <w:rPr>
          <w:rFonts w:ascii="Arial" w:hAnsi="Arial" w:cs="Arial"/>
          <w:sz w:val="22"/>
          <w:szCs w:val="22"/>
          <w:lang w:val="nn-NO"/>
        </w:rPr>
      </w:pPr>
      <w:r w:rsidRPr="004C0667">
        <w:rPr>
          <w:rFonts w:ascii="Arial" w:hAnsi="Arial" w:cs="Arial"/>
          <w:sz w:val="22"/>
          <w:szCs w:val="22"/>
          <w:lang w:val="nn-NO"/>
        </w:rPr>
        <w:t>Karakterskala med bokstavkarakter A til F</w:t>
      </w:r>
      <w:r>
        <w:rPr>
          <w:rFonts w:ascii="Arial" w:hAnsi="Arial" w:cs="Arial"/>
          <w:sz w:val="22"/>
          <w:szCs w:val="22"/>
          <w:lang w:val="nn-NO"/>
        </w:rPr>
        <w:t>.</w:t>
      </w:r>
    </w:p>
    <w:p w:rsidR="006B47BC" w:rsidRPr="00132AB1" w:rsidP="00132AB1" w14:paraId="1E8EDD61" w14:textId="54FD7487">
      <w:pPr>
        <w:pStyle w:val="paragraph"/>
        <w:numPr>
          <w:ilvl w:val="0"/>
          <w:numId w:val="23"/>
        </w:numPr>
        <w:tabs>
          <w:tab w:val="left" w:pos="1545"/>
        </w:tabs>
        <w:spacing w:before="0" w:beforeAutospacing="0" w:after="0" w:afterAutospacing="0"/>
        <w:jc w:val="both"/>
        <w:rPr>
          <w:rFonts w:ascii="Arial" w:hAnsi="Arial" w:cs="Arial"/>
          <w:sz w:val="22"/>
          <w:szCs w:val="22"/>
        </w:rPr>
      </w:pPr>
      <w:r w:rsidRPr="004C0667">
        <w:rPr>
          <w:rFonts w:ascii="Arial" w:hAnsi="Arial" w:cs="Arial"/>
          <w:sz w:val="22"/>
          <w:szCs w:val="22"/>
        </w:rPr>
        <w:t xml:space="preserve">Bestått/ikke bestått. </w:t>
      </w:r>
      <w:r>
        <w:rPr>
          <w:rFonts w:ascii="Arial" w:hAnsi="Arial" w:cs="Arial"/>
          <w:sz w:val="22"/>
          <w:szCs w:val="22"/>
        </w:rPr>
        <w:t>Der det et behov for å sammenligne vu</w:t>
      </w:r>
      <w:r w:rsidRPr="004C0667">
        <w:rPr>
          <w:rFonts w:ascii="Arial" w:hAnsi="Arial" w:cs="Arial"/>
          <w:sz w:val="22"/>
          <w:szCs w:val="22"/>
        </w:rPr>
        <w:t>rderingsuttrykke</w:t>
      </w:r>
      <w:r>
        <w:rPr>
          <w:rFonts w:ascii="Arial" w:hAnsi="Arial" w:cs="Arial"/>
          <w:sz w:val="22"/>
          <w:szCs w:val="22"/>
        </w:rPr>
        <w:t xml:space="preserve">ne tilsvarer </w:t>
      </w:r>
      <w:r w:rsidRPr="004C0667">
        <w:rPr>
          <w:rFonts w:ascii="Arial" w:hAnsi="Arial" w:cs="Arial"/>
          <w:sz w:val="22"/>
          <w:szCs w:val="22"/>
        </w:rPr>
        <w:t xml:space="preserve"> «Bestått»</w:t>
      </w:r>
      <w:r>
        <w:rPr>
          <w:rFonts w:ascii="Arial" w:hAnsi="Arial" w:cs="Arial"/>
          <w:sz w:val="22"/>
          <w:szCs w:val="22"/>
        </w:rPr>
        <w:t xml:space="preserve"> bokstavkarakter A-D, </w:t>
      </w:r>
      <w:r w:rsidRPr="004C0667">
        <w:rPr>
          <w:rFonts w:ascii="Arial" w:hAnsi="Arial" w:cs="Arial"/>
          <w:sz w:val="22"/>
          <w:szCs w:val="22"/>
        </w:rPr>
        <w:t>mens «Ikke bestått» tilsvarer bokstavkarakteren E og F.</w:t>
      </w:r>
      <w:r w:rsidRPr="004C0667">
        <w:rPr>
          <w:rFonts w:ascii="Arial" w:hAnsi="Arial" w:cs="Arial"/>
          <w:sz w:val="22"/>
          <w:szCs w:val="22"/>
        </w:rPr>
        <w:tab/>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
        <w:gridCol w:w="1575"/>
        <w:gridCol w:w="6570"/>
      </w:tblGrid>
      <w:tr w14:paraId="7783B176" w14:textId="77777777" w:rsidTr="006D5336">
        <w:tblPrEx>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00" w:type="dxa"/>
            <w:tcBorders>
              <w:top w:val="single" w:sz="6" w:space="0" w:color="999999"/>
              <w:left w:val="single" w:sz="6" w:space="0" w:color="999999"/>
              <w:bottom w:val="single" w:sz="6" w:space="0" w:color="999999"/>
              <w:right w:val="single" w:sz="6" w:space="0" w:color="999999"/>
            </w:tcBorders>
            <w:shd w:val="clear" w:color="auto" w:fill="D0CECE" w:themeFill="background2" w:themeFillShade="E6"/>
            <w:hideMark/>
          </w:tcPr>
          <w:p w:rsidR="006B47BC" w:rsidRPr="004C0667" w:rsidP="009677ED" w14:paraId="69CF9DD7" w14:textId="77777777">
            <w:pPr>
              <w:textAlignment w:val="baseline"/>
              <w:rPr>
                <w:rFonts w:ascii="Arial" w:hAnsi="Arial" w:cs="Arial"/>
                <w:b/>
                <w:bCs/>
                <w:sz w:val="22"/>
                <w:szCs w:val="22"/>
              </w:rPr>
            </w:pPr>
            <w:r w:rsidRPr="004C0667">
              <w:rPr>
                <w:rFonts w:ascii="Arial" w:hAnsi="Arial" w:cs="Arial"/>
                <w:b/>
                <w:bCs/>
                <w:sz w:val="22"/>
                <w:szCs w:val="22"/>
              </w:rPr>
              <w:t>Symbol </w:t>
            </w:r>
          </w:p>
        </w:tc>
        <w:tc>
          <w:tcPr>
            <w:tcW w:w="1575" w:type="dxa"/>
            <w:tcBorders>
              <w:top w:val="single" w:sz="6" w:space="0" w:color="999999"/>
              <w:left w:val="single" w:sz="6" w:space="0" w:color="999999"/>
              <w:bottom w:val="single" w:sz="6" w:space="0" w:color="999999"/>
              <w:right w:val="single" w:sz="6" w:space="0" w:color="999999"/>
            </w:tcBorders>
            <w:shd w:val="clear" w:color="auto" w:fill="D0CECE" w:themeFill="background2" w:themeFillShade="E6"/>
            <w:hideMark/>
          </w:tcPr>
          <w:p w:rsidR="006B47BC" w:rsidRPr="004C0667" w:rsidP="009677ED" w14:paraId="5CE72582" w14:textId="77777777">
            <w:pPr>
              <w:textAlignment w:val="baseline"/>
              <w:rPr>
                <w:rFonts w:ascii="Arial" w:hAnsi="Arial" w:cs="Arial"/>
                <w:b/>
                <w:bCs/>
                <w:sz w:val="22"/>
                <w:szCs w:val="22"/>
              </w:rPr>
            </w:pPr>
            <w:r w:rsidRPr="004C0667">
              <w:rPr>
                <w:rFonts w:ascii="Arial" w:hAnsi="Arial" w:cs="Arial"/>
                <w:b/>
                <w:bCs/>
                <w:sz w:val="22"/>
                <w:szCs w:val="22"/>
              </w:rPr>
              <w:t>Betegnelse </w:t>
            </w:r>
          </w:p>
        </w:tc>
        <w:tc>
          <w:tcPr>
            <w:tcW w:w="6570" w:type="dxa"/>
            <w:tcBorders>
              <w:top w:val="single" w:sz="6" w:space="0" w:color="999999"/>
              <w:left w:val="single" w:sz="6" w:space="0" w:color="999999"/>
              <w:bottom w:val="single" w:sz="6" w:space="0" w:color="999999"/>
              <w:right w:val="single" w:sz="6" w:space="0" w:color="999999"/>
            </w:tcBorders>
            <w:shd w:val="clear" w:color="auto" w:fill="D0CECE" w:themeFill="background2" w:themeFillShade="E6"/>
            <w:hideMark/>
          </w:tcPr>
          <w:p w:rsidR="006B47BC" w:rsidRPr="004C0667" w:rsidP="009677ED" w14:paraId="2A96D55A" w14:textId="77777777">
            <w:pPr>
              <w:textAlignment w:val="baseline"/>
              <w:rPr>
                <w:rFonts w:ascii="Arial" w:hAnsi="Arial" w:cs="Arial"/>
                <w:b/>
                <w:bCs/>
                <w:sz w:val="22"/>
                <w:szCs w:val="22"/>
              </w:rPr>
            </w:pPr>
            <w:r w:rsidRPr="004C0667">
              <w:rPr>
                <w:rFonts w:ascii="Arial" w:hAnsi="Arial" w:cs="Arial"/>
                <w:b/>
                <w:bCs/>
                <w:sz w:val="22"/>
                <w:szCs w:val="22"/>
              </w:rPr>
              <w:t>Generell, ikke fagspesifikk beskrivelse av vurderingskriter</w:t>
            </w:r>
            <w:r w:rsidRPr="004C0667">
              <w:rPr>
                <w:rFonts w:ascii="Arial" w:hAnsi="Arial" w:cs="Arial"/>
                <w:b/>
                <w:bCs/>
                <w:sz w:val="22"/>
                <w:szCs w:val="22"/>
              </w:rPr>
              <w:t>ier </w:t>
            </w:r>
          </w:p>
        </w:tc>
      </w:tr>
      <w:tr w14:paraId="14B7898D" w14:textId="77777777" w:rsidTr="006D5336">
        <w:tblPrEx>
          <w:tblW w:w="9045" w:type="dxa"/>
          <w:tblCellMar>
            <w:left w:w="0" w:type="dxa"/>
            <w:right w:w="0" w:type="dxa"/>
          </w:tblCellMar>
          <w:tblLook w:val="04A0"/>
        </w:tblPrEx>
        <w:trPr>
          <w:trHeight w:val="300"/>
        </w:trPr>
        <w:tc>
          <w:tcPr>
            <w:tcW w:w="90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123BFEEB" w14:textId="77777777">
            <w:pPr>
              <w:textAlignment w:val="baseline"/>
              <w:rPr>
                <w:rFonts w:ascii="Arial" w:hAnsi="Arial" w:cs="Arial"/>
                <w:sz w:val="22"/>
                <w:szCs w:val="22"/>
              </w:rPr>
            </w:pPr>
            <w:r w:rsidRPr="004C0667">
              <w:rPr>
                <w:rFonts w:ascii="Arial" w:hAnsi="Arial" w:cs="Arial"/>
                <w:sz w:val="22"/>
                <w:szCs w:val="22"/>
              </w:rPr>
              <w:t>A </w:t>
            </w:r>
          </w:p>
        </w:tc>
        <w:tc>
          <w:tcPr>
            <w:tcW w:w="1575"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22AF4B60" w14:textId="77777777">
            <w:pPr>
              <w:textAlignment w:val="baseline"/>
              <w:rPr>
                <w:rFonts w:ascii="Arial" w:hAnsi="Arial" w:cs="Arial"/>
                <w:sz w:val="22"/>
                <w:szCs w:val="22"/>
              </w:rPr>
            </w:pPr>
            <w:r w:rsidRPr="004C0667">
              <w:rPr>
                <w:rFonts w:ascii="Arial" w:hAnsi="Arial" w:cs="Arial"/>
                <w:sz w:val="22"/>
                <w:szCs w:val="22"/>
              </w:rPr>
              <w:t>Fremragende </w:t>
            </w:r>
          </w:p>
        </w:tc>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39EB58B9" w14:textId="77777777">
            <w:pPr>
              <w:textAlignment w:val="baseline"/>
              <w:rPr>
                <w:rFonts w:ascii="Arial" w:hAnsi="Arial" w:cs="Arial"/>
                <w:sz w:val="22"/>
                <w:szCs w:val="22"/>
              </w:rPr>
            </w:pPr>
            <w:r w:rsidRPr="004C0667">
              <w:rPr>
                <w:rFonts w:ascii="Arial" w:hAnsi="Arial" w:cs="Arial"/>
                <w:sz w:val="22"/>
                <w:szCs w:val="22"/>
              </w:rPr>
              <w:t>Fremragende prestasjon som klart utmerker seg. </w:t>
            </w:r>
            <w:r w:rsidRPr="004C0667">
              <w:rPr>
                <w:rFonts w:ascii="Arial" w:hAnsi="Arial" w:cs="Arial"/>
                <w:sz w:val="22"/>
                <w:szCs w:val="22"/>
              </w:rPr>
              <w:br/>
              <w:t>Studenten viser svært god vurderingsevne og stor grad av selvstendighet. </w:t>
            </w:r>
          </w:p>
        </w:tc>
      </w:tr>
      <w:tr w14:paraId="660DD41D" w14:textId="77777777" w:rsidTr="006D5336">
        <w:tblPrEx>
          <w:tblW w:w="9045" w:type="dxa"/>
          <w:tblCellMar>
            <w:left w:w="0" w:type="dxa"/>
            <w:right w:w="0" w:type="dxa"/>
          </w:tblCellMar>
          <w:tblLook w:val="04A0"/>
        </w:tblPrEx>
        <w:trPr>
          <w:trHeight w:val="300"/>
        </w:trPr>
        <w:tc>
          <w:tcPr>
            <w:tcW w:w="90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60249F9E" w14:textId="77777777">
            <w:pPr>
              <w:textAlignment w:val="baseline"/>
              <w:rPr>
                <w:rFonts w:ascii="Arial" w:hAnsi="Arial" w:cs="Arial"/>
                <w:sz w:val="22"/>
                <w:szCs w:val="22"/>
              </w:rPr>
            </w:pPr>
            <w:r w:rsidRPr="004C0667">
              <w:rPr>
                <w:rFonts w:ascii="Arial" w:hAnsi="Arial" w:cs="Arial"/>
                <w:sz w:val="22"/>
                <w:szCs w:val="22"/>
              </w:rPr>
              <w:t>B </w:t>
            </w:r>
          </w:p>
        </w:tc>
        <w:tc>
          <w:tcPr>
            <w:tcW w:w="1575"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780C4F7B" w14:textId="77777777">
            <w:pPr>
              <w:textAlignment w:val="baseline"/>
              <w:rPr>
                <w:rFonts w:ascii="Arial" w:hAnsi="Arial" w:cs="Arial"/>
                <w:sz w:val="22"/>
                <w:szCs w:val="22"/>
              </w:rPr>
            </w:pPr>
            <w:r w:rsidRPr="004C0667">
              <w:rPr>
                <w:rFonts w:ascii="Arial" w:hAnsi="Arial" w:cs="Arial"/>
                <w:sz w:val="22"/>
                <w:szCs w:val="22"/>
              </w:rPr>
              <w:t>Meget god </w:t>
            </w:r>
          </w:p>
        </w:tc>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0B520EC8" w14:textId="77777777">
            <w:pPr>
              <w:textAlignment w:val="baseline"/>
              <w:rPr>
                <w:rFonts w:ascii="Arial" w:hAnsi="Arial" w:cs="Arial"/>
                <w:sz w:val="22"/>
                <w:szCs w:val="22"/>
              </w:rPr>
            </w:pPr>
            <w:r w:rsidRPr="004C0667">
              <w:rPr>
                <w:rFonts w:ascii="Arial" w:hAnsi="Arial" w:cs="Arial"/>
                <w:sz w:val="22"/>
                <w:szCs w:val="22"/>
              </w:rPr>
              <w:t>Meget god prestasjon. </w:t>
            </w:r>
            <w:r w:rsidRPr="004C0667">
              <w:rPr>
                <w:rFonts w:ascii="Arial" w:hAnsi="Arial" w:cs="Arial"/>
                <w:sz w:val="22"/>
                <w:szCs w:val="22"/>
              </w:rPr>
              <w:br/>
            </w:r>
            <w:r w:rsidRPr="004C0667">
              <w:rPr>
                <w:rFonts w:ascii="Arial" w:hAnsi="Arial" w:cs="Arial"/>
                <w:sz w:val="22"/>
                <w:szCs w:val="22"/>
              </w:rPr>
              <w:t>Studenten viser meget god vurderingsevne og selvstendighet. </w:t>
            </w:r>
          </w:p>
        </w:tc>
      </w:tr>
      <w:tr w14:paraId="36B56305" w14:textId="77777777" w:rsidTr="006D5336">
        <w:tblPrEx>
          <w:tblW w:w="9045" w:type="dxa"/>
          <w:tblCellMar>
            <w:left w:w="0" w:type="dxa"/>
            <w:right w:w="0" w:type="dxa"/>
          </w:tblCellMar>
          <w:tblLook w:val="04A0"/>
        </w:tblPrEx>
        <w:trPr>
          <w:trHeight w:val="300"/>
        </w:trPr>
        <w:tc>
          <w:tcPr>
            <w:tcW w:w="90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3B8F44FC" w14:textId="77777777">
            <w:pPr>
              <w:textAlignment w:val="baseline"/>
              <w:rPr>
                <w:rFonts w:ascii="Arial" w:hAnsi="Arial" w:cs="Arial"/>
                <w:sz w:val="22"/>
                <w:szCs w:val="22"/>
              </w:rPr>
            </w:pPr>
            <w:r w:rsidRPr="004C0667">
              <w:rPr>
                <w:rFonts w:ascii="Arial" w:hAnsi="Arial" w:cs="Arial"/>
                <w:sz w:val="22"/>
                <w:szCs w:val="22"/>
              </w:rPr>
              <w:t>C </w:t>
            </w:r>
          </w:p>
        </w:tc>
        <w:tc>
          <w:tcPr>
            <w:tcW w:w="1575"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02565955" w14:textId="77777777">
            <w:pPr>
              <w:textAlignment w:val="baseline"/>
              <w:rPr>
                <w:rFonts w:ascii="Arial" w:hAnsi="Arial" w:cs="Arial"/>
                <w:sz w:val="22"/>
                <w:szCs w:val="22"/>
              </w:rPr>
            </w:pPr>
            <w:r w:rsidRPr="004C0667">
              <w:rPr>
                <w:rFonts w:ascii="Arial" w:hAnsi="Arial" w:cs="Arial"/>
                <w:sz w:val="22"/>
                <w:szCs w:val="22"/>
              </w:rPr>
              <w:t>God </w:t>
            </w:r>
          </w:p>
        </w:tc>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45ADC6EE" w14:textId="77777777">
            <w:pPr>
              <w:textAlignment w:val="baseline"/>
              <w:rPr>
                <w:rFonts w:ascii="Arial" w:hAnsi="Arial" w:cs="Arial"/>
                <w:sz w:val="22"/>
                <w:szCs w:val="22"/>
              </w:rPr>
            </w:pPr>
            <w:r w:rsidRPr="004C0667">
              <w:rPr>
                <w:rFonts w:ascii="Arial" w:hAnsi="Arial" w:cs="Arial"/>
                <w:sz w:val="22"/>
                <w:szCs w:val="22"/>
              </w:rPr>
              <w:t>Jevnt god prestasjon som er tilfredsstillende på de fleste områder. </w:t>
            </w:r>
            <w:r w:rsidRPr="004C0667">
              <w:rPr>
                <w:rFonts w:ascii="Arial" w:hAnsi="Arial" w:cs="Arial"/>
                <w:sz w:val="22"/>
                <w:szCs w:val="22"/>
              </w:rPr>
              <w:br/>
              <w:t>Studenten viser god vurderingsevne og selvstendighet på de viktigste områdene. </w:t>
            </w:r>
          </w:p>
        </w:tc>
      </w:tr>
      <w:tr w14:paraId="1FEC298A" w14:textId="77777777" w:rsidTr="006D5336">
        <w:tblPrEx>
          <w:tblW w:w="9045" w:type="dxa"/>
          <w:tblCellMar>
            <w:left w:w="0" w:type="dxa"/>
            <w:right w:w="0" w:type="dxa"/>
          </w:tblCellMar>
          <w:tblLook w:val="04A0"/>
        </w:tblPrEx>
        <w:trPr>
          <w:trHeight w:val="300"/>
        </w:trPr>
        <w:tc>
          <w:tcPr>
            <w:tcW w:w="90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67A47707" w14:textId="77777777">
            <w:pPr>
              <w:textAlignment w:val="baseline"/>
              <w:rPr>
                <w:rFonts w:ascii="Arial" w:hAnsi="Arial" w:cs="Arial"/>
                <w:sz w:val="22"/>
                <w:szCs w:val="22"/>
              </w:rPr>
            </w:pPr>
            <w:r w:rsidRPr="004C0667">
              <w:rPr>
                <w:rFonts w:ascii="Arial" w:hAnsi="Arial" w:cs="Arial"/>
                <w:sz w:val="22"/>
                <w:szCs w:val="22"/>
              </w:rPr>
              <w:t>D </w:t>
            </w:r>
          </w:p>
        </w:tc>
        <w:tc>
          <w:tcPr>
            <w:tcW w:w="1575"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2B773AEF" w14:textId="77777777">
            <w:pPr>
              <w:textAlignment w:val="baseline"/>
              <w:rPr>
                <w:rFonts w:ascii="Arial" w:hAnsi="Arial" w:cs="Arial"/>
                <w:sz w:val="22"/>
                <w:szCs w:val="22"/>
              </w:rPr>
            </w:pPr>
            <w:r w:rsidRPr="004C0667">
              <w:rPr>
                <w:rFonts w:ascii="Arial" w:hAnsi="Arial" w:cs="Arial"/>
                <w:sz w:val="22"/>
                <w:szCs w:val="22"/>
              </w:rPr>
              <w:t>Nokså god </w:t>
            </w:r>
          </w:p>
        </w:tc>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181CB22D" w14:textId="77777777">
            <w:pPr>
              <w:textAlignment w:val="baseline"/>
              <w:rPr>
                <w:rFonts w:ascii="Arial" w:hAnsi="Arial" w:cs="Arial"/>
                <w:sz w:val="22"/>
                <w:szCs w:val="22"/>
              </w:rPr>
            </w:pPr>
            <w:r w:rsidRPr="004C0667">
              <w:rPr>
                <w:rFonts w:ascii="Arial" w:hAnsi="Arial" w:cs="Arial"/>
                <w:sz w:val="22"/>
                <w:szCs w:val="22"/>
              </w:rPr>
              <w:t>En akseptabel prestasj</w:t>
            </w:r>
            <w:r w:rsidRPr="004C0667">
              <w:rPr>
                <w:rFonts w:ascii="Arial" w:hAnsi="Arial" w:cs="Arial"/>
                <w:sz w:val="22"/>
                <w:szCs w:val="22"/>
              </w:rPr>
              <w:t>on med noen vesentlige mangler. </w:t>
            </w:r>
            <w:r w:rsidRPr="004C0667">
              <w:rPr>
                <w:rFonts w:ascii="Arial" w:hAnsi="Arial" w:cs="Arial"/>
                <w:sz w:val="22"/>
                <w:szCs w:val="22"/>
              </w:rPr>
              <w:br/>
              <w:t>Studenten viser en viss grad av vurderingsevne og selvstendighet. </w:t>
            </w:r>
          </w:p>
        </w:tc>
      </w:tr>
      <w:tr w14:paraId="1822DF90" w14:textId="77777777" w:rsidTr="006D5336">
        <w:tblPrEx>
          <w:tblW w:w="9045" w:type="dxa"/>
          <w:tblCellMar>
            <w:left w:w="0" w:type="dxa"/>
            <w:right w:w="0" w:type="dxa"/>
          </w:tblCellMar>
          <w:tblLook w:val="04A0"/>
        </w:tblPrEx>
        <w:trPr>
          <w:trHeight w:val="300"/>
        </w:trPr>
        <w:tc>
          <w:tcPr>
            <w:tcW w:w="90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420247A8" w14:textId="77777777">
            <w:pPr>
              <w:textAlignment w:val="baseline"/>
              <w:rPr>
                <w:rFonts w:ascii="Arial" w:hAnsi="Arial" w:cs="Arial"/>
                <w:sz w:val="22"/>
                <w:szCs w:val="22"/>
              </w:rPr>
            </w:pPr>
            <w:r w:rsidRPr="004C0667">
              <w:rPr>
                <w:rFonts w:ascii="Arial" w:hAnsi="Arial" w:cs="Arial"/>
                <w:sz w:val="22"/>
                <w:szCs w:val="22"/>
              </w:rPr>
              <w:t>E </w:t>
            </w:r>
          </w:p>
        </w:tc>
        <w:tc>
          <w:tcPr>
            <w:tcW w:w="1575"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6C83DE88" w14:textId="77777777">
            <w:pPr>
              <w:textAlignment w:val="baseline"/>
              <w:rPr>
                <w:rFonts w:ascii="Arial" w:hAnsi="Arial" w:cs="Arial"/>
                <w:sz w:val="22"/>
                <w:szCs w:val="22"/>
              </w:rPr>
            </w:pPr>
            <w:r w:rsidRPr="004C0667">
              <w:rPr>
                <w:rFonts w:ascii="Arial" w:hAnsi="Arial" w:cs="Arial"/>
                <w:sz w:val="22"/>
                <w:szCs w:val="22"/>
              </w:rPr>
              <w:t>Tilstrekkelig </w:t>
            </w:r>
          </w:p>
        </w:tc>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19FCF3D5" w14:textId="77777777">
            <w:pPr>
              <w:textAlignment w:val="baseline"/>
              <w:rPr>
                <w:rFonts w:ascii="Arial" w:hAnsi="Arial" w:cs="Arial"/>
                <w:sz w:val="22"/>
                <w:szCs w:val="22"/>
              </w:rPr>
            </w:pPr>
            <w:r w:rsidRPr="004C0667">
              <w:rPr>
                <w:rFonts w:ascii="Arial" w:hAnsi="Arial" w:cs="Arial"/>
                <w:sz w:val="22"/>
                <w:szCs w:val="22"/>
              </w:rPr>
              <w:t>Prestasjonen tilfredsstiller minimumskravene, men heller ikke mer. </w:t>
            </w:r>
            <w:r w:rsidRPr="004C0667">
              <w:rPr>
                <w:rFonts w:ascii="Arial" w:hAnsi="Arial" w:cs="Arial"/>
                <w:sz w:val="22"/>
                <w:szCs w:val="22"/>
              </w:rPr>
              <w:br/>
              <w:t xml:space="preserve">Studenten viser liten vurderingsevne og </w:t>
            </w:r>
            <w:r w:rsidRPr="004C0667">
              <w:rPr>
                <w:rFonts w:ascii="Arial" w:hAnsi="Arial" w:cs="Arial"/>
                <w:sz w:val="22"/>
                <w:szCs w:val="22"/>
              </w:rPr>
              <w:t>selvstendighet. </w:t>
            </w:r>
          </w:p>
        </w:tc>
      </w:tr>
      <w:tr w14:paraId="6366687E" w14:textId="77777777" w:rsidTr="006D5336">
        <w:tblPrEx>
          <w:tblW w:w="9045" w:type="dxa"/>
          <w:tblCellMar>
            <w:left w:w="0" w:type="dxa"/>
            <w:right w:w="0" w:type="dxa"/>
          </w:tblCellMar>
          <w:tblLook w:val="04A0"/>
        </w:tblPrEx>
        <w:trPr>
          <w:trHeight w:val="300"/>
        </w:trPr>
        <w:tc>
          <w:tcPr>
            <w:tcW w:w="90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0CE75F19" w14:textId="77777777">
            <w:pPr>
              <w:textAlignment w:val="baseline"/>
              <w:rPr>
                <w:rFonts w:ascii="Arial" w:hAnsi="Arial" w:cs="Arial"/>
                <w:sz w:val="22"/>
                <w:szCs w:val="22"/>
              </w:rPr>
            </w:pPr>
            <w:r w:rsidRPr="004C0667">
              <w:rPr>
                <w:rFonts w:ascii="Arial" w:hAnsi="Arial" w:cs="Arial"/>
                <w:sz w:val="22"/>
                <w:szCs w:val="22"/>
              </w:rPr>
              <w:t>F </w:t>
            </w:r>
          </w:p>
        </w:tc>
        <w:tc>
          <w:tcPr>
            <w:tcW w:w="1575"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2337F602" w14:textId="77777777">
            <w:pPr>
              <w:textAlignment w:val="baseline"/>
              <w:rPr>
                <w:rFonts w:ascii="Arial" w:hAnsi="Arial" w:cs="Arial"/>
                <w:sz w:val="22"/>
                <w:szCs w:val="22"/>
              </w:rPr>
            </w:pPr>
            <w:r w:rsidRPr="004C0667">
              <w:rPr>
                <w:rFonts w:ascii="Arial" w:hAnsi="Arial" w:cs="Arial"/>
                <w:sz w:val="22"/>
                <w:szCs w:val="22"/>
              </w:rPr>
              <w:t>Ikke bestått </w:t>
            </w:r>
          </w:p>
        </w:tc>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rsidR="006B47BC" w:rsidRPr="004C0667" w:rsidP="009677ED" w14:paraId="34E57FD9" w14:textId="77777777">
            <w:pPr>
              <w:textAlignment w:val="baseline"/>
              <w:rPr>
                <w:rFonts w:ascii="Arial" w:hAnsi="Arial" w:cs="Arial"/>
                <w:sz w:val="22"/>
                <w:szCs w:val="22"/>
              </w:rPr>
            </w:pPr>
            <w:r w:rsidRPr="004C0667">
              <w:rPr>
                <w:rFonts w:ascii="Arial" w:hAnsi="Arial" w:cs="Arial"/>
                <w:sz w:val="22"/>
                <w:szCs w:val="22"/>
              </w:rPr>
              <w:t>Prestasjon som ikke tilfredsstiller de faglige minimumskravene. </w:t>
            </w:r>
            <w:r w:rsidRPr="004C0667">
              <w:rPr>
                <w:rFonts w:ascii="Arial" w:hAnsi="Arial" w:cs="Arial"/>
                <w:sz w:val="22"/>
                <w:szCs w:val="22"/>
              </w:rPr>
              <w:br/>
              <w:t>Studenten viser både manglende vurderingsevne og selvstendighet. </w:t>
            </w:r>
          </w:p>
        </w:tc>
      </w:tr>
    </w:tbl>
    <w:p w:rsidR="006B47BC" w:rsidRPr="004C0667" w:rsidP="009677ED" w14:paraId="6AC3A09B" w14:textId="77777777">
      <w:pPr>
        <w:rPr>
          <w:rStyle w:val="eop"/>
          <w:rFonts w:ascii="Arial" w:hAnsi="Arial" w:cs="Arial"/>
          <w:sz w:val="22"/>
          <w:szCs w:val="22"/>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0"/>
        <w:gridCol w:w="7895"/>
      </w:tblGrid>
      <w:tr w14:paraId="732C80BF" w14:textId="77777777" w:rsidTr="00132AB1">
        <w:tblPrEx>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0" w:type="auto"/>
            <w:tcBorders>
              <w:top w:val="single" w:sz="6" w:space="0" w:color="999999"/>
              <w:left w:val="single" w:sz="6" w:space="0" w:color="999999"/>
              <w:bottom w:val="single" w:sz="6" w:space="0" w:color="999999"/>
              <w:right w:val="single" w:sz="6" w:space="0" w:color="999999"/>
            </w:tcBorders>
            <w:shd w:val="clear" w:color="auto" w:fill="D0CECE" w:themeFill="background2" w:themeFillShade="E6"/>
            <w:hideMark/>
          </w:tcPr>
          <w:p w:rsidR="00132AB1" w:rsidRPr="004C0667" w:rsidP="009677ED" w14:paraId="6DF55DA8" w14:textId="77777777">
            <w:pPr>
              <w:textAlignment w:val="baseline"/>
              <w:rPr>
                <w:rFonts w:ascii="Arial" w:hAnsi="Arial" w:cs="Arial"/>
                <w:b/>
                <w:bCs/>
                <w:sz w:val="22"/>
                <w:szCs w:val="22"/>
              </w:rPr>
            </w:pPr>
            <w:r w:rsidRPr="004C0667">
              <w:rPr>
                <w:rFonts w:ascii="Arial" w:hAnsi="Arial" w:cs="Arial"/>
                <w:b/>
                <w:bCs/>
                <w:sz w:val="22"/>
                <w:szCs w:val="22"/>
              </w:rPr>
              <w:t>Symbol </w:t>
            </w:r>
          </w:p>
        </w:tc>
        <w:tc>
          <w:tcPr>
            <w:tcW w:w="0" w:type="auto"/>
            <w:tcBorders>
              <w:top w:val="single" w:sz="6" w:space="0" w:color="999999"/>
              <w:left w:val="single" w:sz="6" w:space="0" w:color="999999"/>
              <w:bottom w:val="single" w:sz="6" w:space="0" w:color="999999"/>
              <w:right w:val="single" w:sz="6" w:space="0" w:color="999999"/>
            </w:tcBorders>
            <w:shd w:val="clear" w:color="auto" w:fill="D0CECE" w:themeFill="background2" w:themeFillShade="E6"/>
            <w:hideMark/>
          </w:tcPr>
          <w:p w:rsidR="00132AB1" w:rsidRPr="004C0667" w:rsidP="009677ED" w14:paraId="7D95B422" w14:textId="77777777">
            <w:pPr>
              <w:textAlignment w:val="baseline"/>
              <w:rPr>
                <w:rFonts w:ascii="Arial" w:hAnsi="Arial" w:cs="Arial"/>
                <w:b/>
                <w:bCs/>
                <w:sz w:val="22"/>
                <w:szCs w:val="22"/>
              </w:rPr>
            </w:pPr>
            <w:r w:rsidRPr="004C0667">
              <w:rPr>
                <w:rFonts w:ascii="Arial" w:hAnsi="Arial" w:cs="Arial"/>
                <w:b/>
                <w:bCs/>
                <w:sz w:val="22"/>
                <w:szCs w:val="22"/>
              </w:rPr>
              <w:t xml:space="preserve">Generell, ikke fagspesifikk beskrivelse av </w:t>
            </w:r>
            <w:r w:rsidRPr="004C0667">
              <w:rPr>
                <w:rFonts w:ascii="Arial" w:hAnsi="Arial" w:cs="Arial"/>
                <w:b/>
                <w:bCs/>
                <w:sz w:val="22"/>
                <w:szCs w:val="22"/>
              </w:rPr>
              <w:t>vurderingskriterier </w:t>
            </w:r>
          </w:p>
        </w:tc>
      </w:tr>
      <w:tr w14:paraId="1B44F78A" w14:textId="77777777" w:rsidTr="00132AB1">
        <w:tblPrEx>
          <w:tblW w:w="0" w:type="auto"/>
          <w:tblCellMar>
            <w:left w:w="0" w:type="dxa"/>
            <w:right w:w="0" w:type="dxa"/>
          </w:tblCellMar>
          <w:tblLook w:val="04A0"/>
        </w:tblPrEx>
        <w:trPr>
          <w:trHeight w:val="300"/>
        </w:trPr>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rsidR="00132AB1" w:rsidRPr="004C0667" w:rsidP="009677ED" w14:paraId="0D541E18" w14:textId="77777777">
            <w:pPr>
              <w:textAlignment w:val="baseline"/>
              <w:rPr>
                <w:rFonts w:ascii="Arial" w:hAnsi="Arial" w:cs="Arial"/>
                <w:sz w:val="22"/>
                <w:szCs w:val="22"/>
              </w:rPr>
            </w:pPr>
            <w:r w:rsidRPr="004C0667">
              <w:rPr>
                <w:rFonts w:ascii="Arial" w:hAnsi="Arial" w:cs="Arial"/>
                <w:sz w:val="22"/>
                <w:szCs w:val="22"/>
              </w:rPr>
              <w:t>Bestått </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rsidR="00132AB1" w:rsidRPr="004C0667" w:rsidP="009677ED" w14:paraId="4F5F6F7D" w14:textId="77777777">
            <w:pPr>
              <w:textAlignment w:val="baseline"/>
              <w:rPr>
                <w:rFonts w:ascii="Arial" w:hAnsi="Arial" w:cs="Arial"/>
                <w:sz w:val="22"/>
                <w:szCs w:val="22"/>
              </w:rPr>
            </w:pPr>
            <w:r w:rsidRPr="004C0667">
              <w:rPr>
                <w:rFonts w:ascii="Arial" w:hAnsi="Arial" w:cs="Arial"/>
                <w:sz w:val="22"/>
                <w:szCs w:val="22"/>
              </w:rPr>
              <w:t>Studenten leverer som minimum en akseptabel prestasjon med noen vesentlige mangler. </w:t>
            </w:r>
            <w:r w:rsidRPr="004C0667">
              <w:rPr>
                <w:rFonts w:ascii="Arial" w:hAnsi="Arial" w:cs="Arial"/>
                <w:sz w:val="22"/>
                <w:szCs w:val="22"/>
              </w:rPr>
              <w:br/>
              <w:t>Studenten viser som minimum en viss grad av vurderingsevne og selvstendighet. </w:t>
            </w:r>
          </w:p>
        </w:tc>
      </w:tr>
      <w:tr w14:paraId="0D334A3A" w14:textId="77777777" w:rsidTr="00132AB1">
        <w:tblPrEx>
          <w:tblW w:w="0" w:type="auto"/>
          <w:tblCellMar>
            <w:left w:w="0" w:type="dxa"/>
            <w:right w:w="0" w:type="dxa"/>
          </w:tblCellMar>
          <w:tblLook w:val="04A0"/>
        </w:tblPrEx>
        <w:trPr>
          <w:trHeight w:val="300"/>
        </w:trPr>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rsidR="00132AB1" w:rsidRPr="004C0667" w:rsidP="009677ED" w14:paraId="3FD9168A" w14:textId="77777777">
            <w:pPr>
              <w:textAlignment w:val="baseline"/>
              <w:rPr>
                <w:rFonts w:ascii="Arial" w:hAnsi="Arial" w:cs="Arial"/>
                <w:sz w:val="22"/>
                <w:szCs w:val="22"/>
              </w:rPr>
            </w:pPr>
            <w:r w:rsidRPr="004C0667">
              <w:rPr>
                <w:rFonts w:ascii="Arial" w:hAnsi="Arial" w:cs="Arial"/>
                <w:sz w:val="22"/>
                <w:szCs w:val="22"/>
              </w:rPr>
              <w:t>Ikke bestått </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rsidR="00132AB1" w:rsidRPr="004C0667" w:rsidP="009677ED" w14:paraId="4187AE37" w14:textId="77777777">
            <w:pPr>
              <w:textAlignment w:val="baseline"/>
              <w:rPr>
                <w:rFonts w:ascii="Arial" w:hAnsi="Arial" w:cs="Arial"/>
                <w:sz w:val="22"/>
                <w:szCs w:val="22"/>
              </w:rPr>
            </w:pPr>
            <w:r w:rsidRPr="004C0667">
              <w:rPr>
                <w:rFonts w:ascii="Arial" w:hAnsi="Arial" w:cs="Arial"/>
                <w:sz w:val="22"/>
                <w:szCs w:val="22"/>
              </w:rPr>
              <w:t xml:space="preserve">Prestasjon som ikke </w:t>
            </w:r>
            <w:r w:rsidRPr="004C0667">
              <w:rPr>
                <w:rFonts w:ascii="Arial" w:hAnsi="Arial" w:cs="Arial"/>
                <w:sz w:val="22"/>
                <w:szCs w:val="22"/>
              </w:rPr>
              <w:t>tilfredsstiller de faglige minimumskravene. </w:t>
            </w:r>
            <w:r w:rsidRPr="004C0667">
              <w:rPr>
                <w:rFonts w:ascii="Arial" w:hAnsi="Arial" w:cs="Arial"/>
                <w:sz w:val="22"/>
                <w:szCs w:val="22"/>
              </w:rPr>
              <w:br/>
              <w:t>Studenten viser både manglende vurderingsevne og selvstendighet. </w:t>
            </w:r>
          </w:p>
        </w:tc>
      </w:tr>
    </w:tbl>
    <w:p w:rsidR="00B607D2" w14:paraId="00077357" w14:textId="77777777">
      <w:pPr>
        <w:rPr>
          <w:rFonts w:ascii="Arial" w:hAnsi="Arial" w:eastAsiaTheme="minorHAnsi" w:cs="Arial"/>
          <w:i/>
          <w:iCs/>
          <w:color w:val="44546A" w:themeColor="text2"/>
          <w:sz w:val="18"/>
          <w:szCs w:val="18"/>
          <w:lang w:eastAsia="en-US"/>
        </w:rPr>
      </w:pPr>
      <w:r>
        <w:rPr>
          <w:rFonts w:ascii="Arial" w:hAnsi="Arial" w:cs="Arial"/>
        </w:rPr>
        <w:br w:type="page"/>
      </w:r>
    </w:p>
    <w:p w:rsidR="00C36511" w:rsidRPr="009677ED" w:rsidP="009677ED" w14:paraId="6E2B34FA" w14:textId="46D1836F">
      <w:pPr>
        <w:pStyle w:val="Heading2"/>
        <w:numPr>
          <w:ilvl w:val="0"/>
          <w:numId w:val="26"/>
        </w:numPr>
      </w:pPr>
      <w:bookmarkStart w:id="13" w:name="_Toc256000010"/>
      <w:r w:rsidRPr="009677ED">
        <w:rPr>
          <w:rStyle w:val="eop"/>
        </w:rPr>
        <w:t>Innlevering med muntlig del</w:t>
      </w:r>
      <w:bookmarkEnd w:id="13"/>
    </w:p>
    <w:p w:rsidR="00C84BDE" w:rsidRPr="009677ED" w:rsidP="009677ED" w14:paraId="40CC5FFE" w14:textId="77777777">
      <w:pPr>
        <w:pStyle w:val="paragraph"/>
        <w:spacing w:before="0" w:beforeAutospacing="0" w:after="0" w:afterAutospacing="0"/>
        <w:jc w:val="both"/>
        <w:textAlignment w:val="baseline"/>
        <w:rPr>
          <w:rStyle w:val="normaltextrun"/>
          <w:rFonts w:ascii="Arial" w:hAnsi="Arial" w:cs="Arial"/>
          <w:sz w:val="22"/>
          <w:szCs w:val="22"/>
        </w:rPr>
      </w:pPr>
      <w:r w:rsidRPr="009677ED">
        <w:rPr>
          <w:rStyle w:val="normaltextrun"/>
          <w:rFonts w:ascii="Arial" w:hAnsi="Arial" w:cs="Arial"/>
          <w:sz w:val="22"/>
          <w:szCs w:val="22"/>
        </w:rPr>
        <w:t>Studenten leverer inn en innlevering</w:t>
      </w:r>
      <w:r>
        <w:rPr>
          <w:rStyle w:val="FootnoteReference"/>
          <w:rFonts w:ascii="Arial" w:hAnsi="Arial" w:eastAsiaTheme="minorHAnsi" w:cs="Arial"/>
          <w:sz w:val="22"/>
          <w:szCs w:val="22"/>
        </w:rPr>
        <w:footnoteReference w:id="2"/>
      </w:r>
      <w:r w:rsidRPr="009677ED">
        <w:rPr>
          <w:rStyle w:val="normaltextrun"/>
          <w:rFonts w:ascii="Arial" w:hAnsi="Arial" w:cs="Arial"/>
          <w:sz w:val="22"/>
          <w:szCs w:val="22"/>
        </w:rPr>
        <w:t xml:space="preserve">, som kan være et resultat av gruppearbeider og/eller individuelle arbeider. </w:t>
      </w:r>
    </w:p>
    <w:p w:rsidR="00C84BDE" w:rsidRPr="009677ED" w:rsidP="009677ED" w14:paraId="2FB1DA07" w14:textId="77777777">
      <w:pPr>
        <w:pStyle w:val="paragraph"/>
        <w:spacing w:before="0" w:beforeAutospacing="0" w:after="0" w:afterAutospacing="0"/>
        <w:jc w:val="both"/>
        <w:textAlignment w:val="baseline"/>
        <w:rPr>
          <w:rStyle w:val="normaltextrun"/>
          <w:rFonts w:ascii="Arial" w:hAnsi="Arial" w:cs="Arial"/>
          <w:sz w:val="22"/>
          <w:szCs w:val="22"/>
        </w:rPr>
      </w:pPr>
    </w:p>
    <w:p w:rsidR="009677ED" w:rsidRPr="009677ED" w:rsidP="009677ED" w14:paraId="7704DC04" w14:textId="77777777">
      <w:pPr>
        <w:pStyle w:val="paragraph"/>
        <w:spacing w:before="0" w:beforeAutospacing="0" w:after="0" w:afterAutospacing="0"/>
        <w:jc w:val="both"/>
        <w:textAlignment w:val="baseline"/>
        <w:rPr>
          <w:rStyle w:val="eop"/>
          <w:rFonts w:ascii="Arial" w:hAnsi="Arial" w:cs="Arial"/>
          <w:sz w:val="22"/>
          <w:szCs w:val="22"/>
        </w:rPr>
      </w:pPr>
      <w:r w:rsidRPr="009677ED">
        <w:rPr>
          <w:rStyle w:val="normaltextrun"/>
          <w:rFonts w:ascii="Arial" w:hAnsi="Arial" w:cs="Arial"/>
          <w:sz w:val="22"/>
          <w:szCs w:val="22"/>
        </w:rPr>
        <w:t xml:space="preserve">Innleveringen </w:t>
      </w:r>
      <w:r w:rsidRPr="009677ED" w:rsidR="00F36820">
        <w:rPr>
          <w:rStyle w:val="normaltextrun"/>
          <w:rFonts w:ascii="Arial" w:hAnsi="Arial" w:cs="Arial"/>
          <w:sz w:val="22"/>
          <w:szCs w:val="22"/>
        </w:rPr>
        <w:t xml:space="preserve">vurderes til bestått/ikke bestått. </w:t>
      </w:r>
      <w:r w:rsidRPr="009677ED">
        <w:rPr>
          <w:rStyle w:val="normaltextrun"/>
          <w:rFonts w:ascii="Arial" w:hAnsi="Arial" w:cs="Arial"/>
          <w:sz w:val="22"/>
          <w:szCs w:val="22"/>
        </w:rPr>
        <w:t>Innleveringen må være bestått før muntlig del.</w:t>
      </w:r>
      <w:r w:rsidRPr="009677ED">
        <w:rPr>
          <w:rStyle w:val="eop"/>
          <w:rFonts w:ascii="Arial" w:hAnsi="Arial" w:cs="Arial"/>
          <w:sz w:val="22"/>
          <w:szCs w:val="22"/>
        </w:rPr>
        <w:t xml:space="preserve">​ </w:t>
      </w:r>
      <w:r w:rsidRPr="009677ED">
        <w:rPr>
          <w:rFonts w:ascii="Arial" w:hAnsi="Arial" w:cs="Arial"/>
          <w:sz w:val="22"/>
          <w:szCs w:val="22"/>
        </w:rPr>
        <w:t xml:space="preserve">Dersom studenten ikke får bestått skal studenten få kommentarer/tilbakemelding fra faglærer på forbedringsområdene i innleveringen. Studenten leverer samme innlevering på nytt i forbedret utgave. </w:t>
      </w:r>
      <w:r w:rsidRPr="009677ED">
        <w:rPr>
          <w:rStyle w:val="normaltextrun"/>
          <w:rFonts w:ascii="Arial" w:hAnsi="Arial" w:cs="Arial"/>
          <w:sz w:val="22"/>
          <w:szCs w:val="22"/>
        </w:rPr>
        <w:t xml:space="preserve">Studenten kan også påklage vurderingen av innleveringen, og </w:t>
      </w:r>
      <w:r w:rsidRPr="009677ED">
        <w:rPr>
          <w:rStyle w:val="normaltextrun"/>
          <w:rFonts w:ascii="Arial" w:hAnsi="Arial" w:cs="Arial"/>
          <w:sz w:val="22"/>
          <w:szCs w:val="22"/>
        </w:rPr>
        <w:t>kan ved medhold gå opp til muntlig del.</w:t>
      </w:r>
      <w:r w:rsidRPr="009677ED">
        <w:rPr>
          <w:rStyle w:val="normaltextrun"/>
          <w:rFonts w:ascii="Arial" w:hAnsi="Arial" w:cs="Arial"/>
          <w:color w:val="444444"/>
          <w:sz w:val="22"/>
          <w:szCs w:val="22"/>
        </w:rPr>
        <w:t xml:space="preserve">  </w:t>
      </w:r>
      <w:r w:rsidRPr="009677ED">
        <w:rPr>
          <w:rStyle w:val="eop"/>
          <w:rFonts w:ascii="Arial" w:hAnsi="Arial" w:cs="Arial"/>
          <w:sz w:val="22"/>
          <w:szCs w:val="22"/>
        </w:rPr>
        <w:t>​</w:t>
      </w:r>
    </w:p>
    <w:p w:rsidR="00C84BDE" w:rsidRPr="009677ED" w:rsidP="009677ED" w14:paraId="7A8B6269" w14:textId="77777777">
      <w:pPr>
        <w:pStyle w:val="paragraph"/>
        <w:spacing w:before="0" w:beforeAutospacing="0" w:after="0" w:afterAutospacing="0"/>
        <w:jc w:val="both"/>
        <w:textAlignment w:val="baseline"/>
        <w:rPr>
          <w:rFonts w:ascii="Arial" w:hAnsi="Arial" w:cs="Arial"/>
          <w:sz w:val="22"/>
          <w:szCs w:val="22"/>
        </w:rPr>
      </w:pPr>
    </w:p>
    <w:p w:rsidR="00C84BDE" w:rsidRPr="009677ED" w:rsidP="009677ED" w14:paraId="74CC9A66" w14:textId="07B64CFA">
      <w:pPr>
        <w:pStyle w:val="paragraph"/>
        <w:spacing w:before="0" w:beforeAutospacing="0" w:after="0" w:afterAutospacing="0"/>
        <w:jc w:val="both"/>
        <w:textAlignment w:val="baseline"/>
        <w:rPr>
          <w:rStyle w:val="eop"/>
          <w:rFonts w:ascii="Arial" w:hAnsi="Arial" w:cs="Arial"/>
          <w:sz w:val="22"/>
          <w:szCs w:val="22"/>
        </w:rPr>
      </w:pPr>
      <w:r w:rsidRPr="009677ED">
        <w:rPr>
          <w:rFonts w:ascii="Arial" w:hAnsi="Arial" w:cs="Arial"/>
          <w:sz w:val="22"/>
          <w:szCs w:val="22"/>
        </w:rPr>
        <w:t xml:space="preserve">Når innleveringen er bestått, går studenten opp til muntlig del </w:t>
      </w:r>
      <w:r w:rsidRPr="009677ED">
        <w:rPr>
          <w:rStyle w:val="normaltextrun"/>
          <w:rFonts w:ascii="Arial" w:hAnsi="Arial" w:cs="Arial"/>
          <w:sz w:val="22"/>
          <w:szCs w:val="22"/>
        </w:rPr>
        <w:t>med grunnlag i innleveringen</w:t>
      </w:r>
      <w:r w:rsidRPr="009677ED">
        <w:rPr>
          <w:rFonts w:ascii="Arial" w:hAnsi="Arial" w:cs="Arial"/>
          <w:sz w:val="22"/>
          <w:szCs w:val="22"/>
        </w:rPr>
        <w:t xml:space="preserve">. </w:t>
      </w:r>
      <w:r w:rsidRPr="009677ED" w:rsidR="009677ED">
        <w:rPr>
          <w:rStyle w:val="eop"/>
          <w:rFonts w:ascii="Arial" w:hAnsi="Arial" w:cs="Arial"/>
          <w:sz w:val="22"/>
          <w:szCs w:val="22"/>
        </w:rPr>
        <w:t xml:space="preserve">Muntlig del vurderes med gradert karakter (A-F). </w:t>
      </w:r>
      <w:r w:rsidRPr="009677ED">
        <w:rPr>
          <w:rStyle w:val="normaltextrun"/>
          <w:rFonts w:ascii="Arial" w:hAnsi="Arial" w:cs="Arial"/>
          <w:sz w:val="22"/>
          <w:szCs w:val="22"/>
        </w:rPr>
        <w:t xml:space="preserve">Studenten kan kun påklage formelle feil på den muntlige delen jf. </w:t>
      </w:r>
      <w:hyperlink r:id="rId25" w:history="1">
        <w:r w:rsidRPr="009677ED">
          <w:rPr>
            <w:rFonts w:ascii="Arial" w:hAnsi="Arial" w:cs="Arial"/>
            <w:color w:val="0000FF"/>
            <w:sz w:val="22"/>
            <w:szCs w:val="22"/>
            <w:u w:val="single"/>
          </w:rPr>
          <w:t>Fagskoleloven § 22</w:t>
        </w:r>
      </w:hyperlink>
    </w:p>
    <w:p w:rsidR="009677ED" w:rsidP="009677ED" w14:paraId="49B3A1C9" w14:textId="77777777">
      <w:pPr>
        <w:pStyle w:val="Heading2"/>
        <w:jc w:val="both"/>
        <w:rPr>
          <w:rStyle w:val="normaltextrun"/>
        </w:rPr>
      </w:pPr>
    </w:p>
    <w:p w:rsidR="00C36511" w:rsidRPr="00D372F4" w:rsidP="00D372F4" w14:paraId="6952046D" w14:textId="77B3D9B3">
      <w:pPr>
        <w:rPr>
          <w:rStyle w:val="normaltextrun"/>
          <w:rFonts w:ascii="Arial" w:hAnsi="Arial" w:cs="Arial"/>
          <w:b/>
          <w:bCs/>
          <w:sz w:val="22"/>
          <w:szCs w:val="18"/>
        </w:rPr>
      </w:pPr>
      <w:r w:rsidRPr="00D372F4">
        <w:rPr>
          <w:rStyle w:val="normaltextrun"/>
          <w:rFonts w:ascii="Arial" w:hAnsi="Arial" w:cs="Arial"/>
          <w:b/>
          <w:bCs/>
          <w:sz w:val="22"/>
          <w:szCs w:val="18"/>
        </w:rPr>
        <w:t>Sensorkrav</w:t>
      </w:r>
    </w:p>
    <w:p w:rsidR="00C36511" w:rsidRPr="004C0667" w:rsidP="009677ED" w14:paraId="07636AD3" w14:textId="09BBE113">
      <w:pPr>
        <w:pStyle w:val="paragraph"/>
        <w:spacing w:before="0" w:beforeAutospacing="0" w:after="0" w:afterAutospacing="0"/>
        <w:jc w:val="both"/>
        <w:textAlignment w:val="baseline"/>
        <w:rPr>
          <w:rStyle w:val="eop"/>
          <w:rFonts w:ascii="Arial" w:hAnsi="Arial" w:cs="Arial"/>
          <w:sz w:val="22"/>
          <w:szCs w:val="22"/>
        </w:rPr>
      </w:pPr>
      <w:r w:rsidRPr="004C0667">
        <w:rPr>
          <w:rStyle w:val="eop"/>
          <w:rFonts w:ascii="Arial" w:hAnsi="Arial" w:cs="Arial"/>
          <w:sz w:val="22"/>
          <w:szCs w:val="22"/>
        </w:rPr>
        <w:t>Det må være minst to sensorer.</w:t>
      </w:r>
    </w:p>
    <w:p w:rsidR="009677ED" w:rsidP="009677ED" w14:paraId="76777F78" w14:textId="77777777">
      <w:pPr>
        <w:pStyle w:val="Heading2"/>
        <w:jc w:val="both"/>
        <w:rPr>
          <w:rStyle w:val="eop"/>
        </w:rPr>
      </w:pPr>
    </w:p>
    <w:p w:rsidR="00C36511" w:rsidRPr="00D372F4" w:rsidP="00D372F4" w14:paraId="56854936" w14:textId="0B527C4E">
      <w:pPr>
        <w:rPr>
          <w:rStyle w:val="normaltextrun"/>
          <w:rFonts w:ascii="Arial" w:hAnsi="Arial" w:cs="Arial"/>
          <w:b/>
          <w:bCs/>
          <w:sz w:val="22"/>
          <w:szCs w:val="18"/>
        </w:rPr>
      </w:pPr>
      <w:r w:rsidRPr="00D372F4">
        <w:rPr>
          <w:rStyle w:val="normaltextrun"/>
          <w:rFonts w:ascii="Arial" w:hAnsi="Arial" w:cs="Arial"/>
          <w:b/>
          <w:bCs/>
          <w:sz w:val="22"/>
          <w:szCs w:val="18"/>
        </w:rPr>
        <w:t>Ved karakter F i emnet</w:t>
      </w:r>
    </w:p>
    <w:p w:rsidR="00C36511" w:rsidRPr="004C0667" w:rsidP="009677ED" w14:paraId="52568118" w14:textId="16E7A9E1">
      <w:pPr>
        <w:pStyle w:val="paragraph"/>
        <w:spacing w:before="0" w:beforeAutospacing="0" w:after="0" w:afterAutospacing="0"/>
        <w:jc w:val="both"/>
        <w:textAlignment w:val="baseline"/>
        <w:rPr>
          <w:rFonts w:ascii="Arial" w:hAnsi="Arial" w:cs="Arial"/>
          <w:strike/>
          <w:sz w:val="22"/>
          <w:szCs w:val="22"/>
        </w:rPr>
      </w:pPr>
      <w:r w:rsidRPr="004C0667">
        <w:rPr>
          <w:rFonts w:ascii="Arial" w:hAnsi="Arial" w:cs="Arial"/>
          <w:sz w:val="22"/>
          <w:szCs w:val="22"/>
        </w:rPr>
        <w:t xml:space="preserve">Hvis emnet vurderes til karakter F på muntlig del gis det en frist for ny </w:t>
      </w:r>
      <w:r w:rsidRPr="004C0667">
        <w:rPr>
          <w:rFonts w:ascii="Arial" w:hAnsi="Arial" w:cs="Arial"/>
          <w:sz w:val="22"/>
          <w:szCs w:val="22"/>
        </w:rPr>
        <w:t xml:space="preserve">muntlig del. Denne fristen </w:t>
      </w:r>
      <w:r w:rsidRPr="00F8112C">
        <w:rPr>
          <w:rFonts w:ascii="Arial" w:hAnsi="Arial" w:cs="Arial"/>
          <w:sz w:val="22"/>
          <w:szCs w:val="22"/>
        </w:rPr>
        <w:t>er</w:t>
      </w:r>
      <w:r w:rsidRPr="00F8112C">
        <w:rPr>
          <w:rFonts w:ascii="Arial" w:hAnsi="Arial" w:cs="Arial"/>
          <w:sz w:val="22"/>
          <w:szCs w:val="22"/>
        </w:rPr>
        <w:t xml:space="preserve"> </w:t>
      </w:r>
      <w:r w:rsidRPr="004C0667">
        <w:rPr>
          <w:rFonts w:ascii="Arial" w:hAnsi="Arial" w:cs="Arial"/>
          <w:sz w:val="22"/>
          <w:szCs w:val="22"/>
          <w:u w:val="single"/>
        </w:rPr>
        <w:t>senest</w:t>
      </w:r>
      <w:r w:rsidRPr="004C0667">
        <w:rPr>
          <w:rFonts w:ascii="Arial" w:hAnsi="Arial" w:cs="Arial"/>
          <w:sz w:val="22"/>
          <w:szCs w:val="22"/>
        </w:rPr>
        <w:t xml:space="preserve"> 3 måneder etter at student er gjort kjent med vurderingen. Hvis sluttvurderingen fortsatt vurderes til karakter F, etter nye vurderinger, må emnet tas på nytt ved neste gjennomføring. Studenten har totalt tre muligheter</w:t>
      </w:r>
      <w:r w:rsidRPr="004C0667">
        <w:rPr>
          <w:rFonts w:ascii="Arial" w:hAnsi="Arial" w:cs="Arial"/>
          <w:sz w:val="22"/>
          <w:szCs w:val="22"/>
        </w:rPr>
        <w:t>, før emnet må tas på nytt</w:t>
      </w:r>
      <w:r w:rsidR="003635F9">
        <w:rPr>
          <w:rFonts w:ascii="Arial" w:hAnsi="Arial" w:cs="Arial"/>
          <w:sz w:val="22"/>
          <w:szCs w:val="22"/>
        </w:rPr>
        <w:t xml:space="preserve"> (se figur 3)</w:t>
      </w:r>
      <w:r w:rsidRPr="004C0667">
        <w:rPr>
          <w:rFonts w:ascii="Arial" w:hAnsi="Arial" w:cs="Arial"/>
          <w:sz w:val="22"/>
          <w:szCs w:val="22"/>
        </w:rPr>
        <w:t xml:space="preserve">: </w:t>
      </w:r>
    </w:p>
    <w:p w:rsidR="00C36511" w:rsidRPr="004C0667" w:rsidP="009677ED" w14:paraId="5BA365CF" w14:textId="77777777">
      <w:pPr>
        <w:pStyle w:val="paragraph"/>
        <w:numPr>
          <w:ilvl w:val="0"/>
          <w:numId w:val="13"/>
        </w:numPr>
        <w:spacing w:before="0" w:beforeAutospacing="0" w:after="0" w:afterAutospacing="0"/>
        <w:jc w:val="both"/>
        <w:textAlignment w:val="baseline"/>
        <w:rPr>
          <w:rFonts w:ascii="Arial" w:hAnsi="Arial" w:cs="Arial"/>
          <w:sz w:val="22"/>
          <w:szCs w:val="22"/>
        </w:rPr>
      </w:pPr>
      <w:r w:rsidRPr="004C0667">
        <w:rPr>
          <w:rFonts w:ascii="Arial" w:hAnsi="Arial" w:cs="Arial"/>
          <w:sz w:val="22"/>
          <w:szCs w:val="22"/>
        </w:rPr>
        <w:t>forsøk: Ordinær innlevering og muntlig del</w:t>
      </w:r>
    </w:p>
    <w:p w:rsidR="00C36511" w:rsidRPr="004C0667" w:rsidP="009677ED" w14:paraId="2685AC37" w14:textId="77777777">
      <w:pPr>
        <w:pStyle w:val="paragraph"/>
        <w:numPr>
          <w:ilvl w:val="0"/>
          <w:numId w:val="13"/>
        </w:numPr>
        <w:spacing w:before="0" w:beforeAutospacing="0" w:after="0" w:afterAutospacing="0"/>
        <w:jc w:val="both"/>
        <w:textAlignment w:val="baseline"/>
        <w:rPr>
          <w:rFonts w:ascii="Arial" w:hAnsi="Arial" w:cs="Arial"/>
          <w:sz w:val="22"/>
          <w:szCs w:val="22"/>
        </w:rPr>
      </w:pPr>
      <w:r w:rsidRPr="004C0667">
        <w:rPr>
          <w:rFonts w:ascii="Arial" w:hAnsi="Arial" w:cs="Arial"/>
          <w:sz w:val="22"/>
          <w:szCs w:val="22"/>
        </w:rPr>
        <w:t>forsøk: Dersom innlevering vurderes til ikke bestått skal den forbedres og så går studenten opp til muntlig del. Når innlevering er vurdert til bestått skal studenten kun gå opp til ny</w:t>
      </w:r>
      <w:r w:rsidRPr="004C0667">
        <w:rPr>
          <w:rFonts w:ascii="Arial" w:hAnsi="Arial" w:cs="Arial"/>
          <w:sz w:val="22"/>
          <w:szCs w:val="22"/>
        </w:rPr>
        <w:t xml:space="preserve"> muntlig del. </w:t>
      </w:r>
    </w:p>
    <w:p w:rsidR="00C36511" w:rsidRPr="004C0667" w:rsidP="009677ED" w14:paraId="712C70AD" w14:textId="77777777">
      <w:pPr>
        <w:pStyle w:val="paragraph"/>
        <w:numPr>
          <w:ilvl w:val="0"/>
          <w:numId w:val="13"/>
        </w:numPr>
        <w:spacing w:before="0" w:beforeAutospacing="0" w:after="0" w:afterAutospacing="0"/>
        <w:jc w:val="both"/>
        <w:textAlignment w:val="baseline"/>
        <w:rPr>
          <w:rFonts w:ascii="Arial" w:hAnsi="Arial" w:cs="Arial"/>
          <w:sz w:val="22"/>
          <w:szCs w:val="22"/>
        </w:rPr>
      </w:pPr>
      <w:r w:rsidRPr="004C0667">
        <w:rPr>
          <w:rFonts w:ascii="Arial" w:hAnsi="Arial" w:cs="Arial"/>
          <w:sz w:val="22"/>
          <w:szCs w:val="22"/>
        </w:rPr>
        <w:t>forsøk: Levere ny innlevering (som må bestås), gå opp til muntlig del (når innlevering er vurdert til bestått)</w:t>
      </w:r>
    </w:p>
    <w:p w:rsidR="00B607D2" w14:paraId="1D0773BC" w14:textId="6B7735AF">
      <w:pPr>
        <w:rPr>
          <w:rFonts w:ascii="Arial" w:hAnsi="Arial" w:cs="Arial"/>
          <w:szCs w:val="24"/>
        </w:rPr>
      </w:pPr>
      <w:r>
        <w:rPr>
          <w:rFonts w:ascii="Arial" w:hAnsi="Arial" w:cs="Arial"/>
        </w:rPr>
        <w:br w:type="page"/>
      </w:r>
    </w:p>
    <w:p w:rsidR="00C36511" w:rsidRPr="009677ED" w:rsidP="009677ED" w14:paraId="77A4A81C" w14:textId="2E342838">
      <w:pPr>
        <w:pStyle w:val="Heading2"/>
        <w:numPr>
          <w:ilvl w:val="0"/>
          <w:numId w:val="26"/>
        </w:numPr>
        <w:jc w:val="both"/>
        <w:rPr>
          <w:rFonts w:cs="Arial"/>
          <w:sz w:val="22"/>
          <w:szCs w:val="22"/>
        </w:rPr>
      </w:pPr>
      <w:bookmarkStart w:id="14" w:name="_Toc256000013"/>
      <w:r w:rsidRPr="009677ED">
        <w:rPr>
          <w:rFonts w:cs="Arial"/>
          <w:sz w:val="22"/>
          <w:szCs w:val="22"/>
        </w:rPr>
        <w:t>Presentasjonsmappe</w:t>
      </w:r>
      <w:bookmarkEnd w:id="14"/>
      <w:r w:rsidRPr="009677ED">
        <w:rPr>
          <w:rFonts w:cs="Arial"/>
          <w:sz w:val="22"/>
          <w:szCs w:val="22"/>
        </w:rPr>
        <w:t xml:space="preserve"> </w:t>
      </w:r>
    </w:p>
    <w:p w:rsidR="00C36511" w:rsidRPr="009677ED" w:rsidP="009677ED" w14:paraId="0ADEC382" w14:textId="71C1DB6A">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9677ED">
        <w:rPr>
          <w:rStyle w:val="normaltextrun"/>
          <w:rFonts w:ascii="Arial" w:hAnsi="Arial" w:cs="Arial"/>
          <w:color w:val="000000" w:themeColor="text1"/>
          <w:sz w:val="22"/>
          <w:szCs w:val="22"/>
        </w:rPr>
        <w:t xml:space="preserve">Presentasjonsmappe leveres inn, og den består av et utvalg forbedrede arbeidskrav etter tilbakemeldinger fra faglærer. Alle arbeidskrav i emnet må være godkjent for at presentasjonsmappe kan leveres inn. </w:t>
      </w:r>
    </w:p>
    <w:p w:rsidR="009677ED" w:rsidRPr="009677ED" w:rsidP="009677ED" w14:paraId="0EE0354A"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rsidR="004C0667" w:rsidRPr="00D372F4" w:rsidP="00D372F4" w14:paraId="06D14719" w14:textId="093DBCF8">
      <w:pPr>
        <w:rPr>
          <w:rStyle w:val="normaltextrun"/>
          <w:rFonts w:ascii="Arial" w:hAnsi="Arial" w:cs="Arial"/>
          <w:b/>
          <w:bCs/>
          <w:sz w:val="22"/>
          <w:szCs w:val="18"/>
        </w:rPr>
      </w:pPr>
      <w:r>
        <w:rPr>
          <w:rStyle w:val="normaltextrun"/>
          <w:rFonts w:ascii="Arial" w:hAnsi="Arial" w:cs="Arial"/>
          <w:b/>
          <w:bCs/>
          <w:sz w:val="22"/>
          <w:szCs w:val="18"/>
        </w:rPr>
        <w:t xml:space="preserve">2.1 </w:t>
      </w:r>
      <w:r w:rsidRPr="00D372F4" w:rsidR="00F36820">
        <w:rPr>
          <w:rStyle w:val="normaltextrun"/>
          <w:rFonts w:ascii="Arial" w:hAnsi="Arial" w:cs="Arial"/>
          <w:b/>
          <w:bCs/>
          <w:sz w:val="22"/>
          <w:szCs w:val="18"/>
        </w:rPr>
        <w:t xml:space="preserve">Uten sluttprøve </w:t>
      </w:r>
    </w:p>
    <w:p w:rsidR="00C36511" w:rsidRPr="009677ED" w:rsidP="009677ED" w14:paraId="1EFEFDB0" w14:textId="400E7CA9">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9677ED">
        <w:rPr>
          <w:rStyle w:val="normaltextrun"/>
          <w:rFonts w:ascii="Arial" w:hAnsi="Arial" w:cs="Arial"/>
          <w:color w:val="000000" w:themeColor="text1"/>
          <w:sz w:val="22"/>
          <w:szCs w:val="22"/>
        </w:rPr>
        <w:t>Sluttvurdering i emnet settes på bakgrunn av innlevert presentasjonsmappe. Vurderingsuttrykket skal være bestått eller ikke bestått, eller en gradert skala med fem trinn fra A til E for bestått og med F for ikke bestått.</w:t>
      </w:r>
    </w:p>
    <w:p w:rsidR="00C36511" w:rsidRPr="009677ED" w:rsidP="009677ED" w14:paraId="375709E7"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rsidR="004C0667" w:rsidRPr="00D372F4" w:rsidP="00D372F4" w14:paraId="3ACC6CEB" w14:textId="3E8A5518">
      <w:pPr>
        <w:rPr>
          <w:rStyle w:val="normaltextrun"/>
          <w:rFonts w:ascii="Arial" w:hAnsi="Arial" w:cs="Arial"/>
          <w:b/>
          <w:bCs/>
          <w:sz w:val="22"/>
          <w:szCs w:val="18"/>
        </w:rPr>
      </w:pPr>
      <w:r>
        <w:rPr>
          <w:rStyle w:val="normaltextrun"/>
          <w:rFonts w:ascii="Arial" w:hAnsi="Arial" w:cs="Arial"/>
          <w:b/>
          <w:bCs/>
          <w:sz w:val="22"/>
          <w:szCs w:val="18"/>
        </w:rPr>
        <w:t xml:space="preserve">2.2 </w:t>
      </w:r>
      <w:r w:rsidRPr="00D372F4" w:rsidR="00F36820">
        <w:rPr>
          <w:rStyle w:val="normaltextrun"/>
          <w:rFonts w:ascii="Arial" w:hAnsi="Arial" w:cs="Arial"/>
          <w:b/>
          <w:bCs/>
          <w:sz w:val="22"/>
          <w:szCs w:val="18"/>
        </w:rPr>
        <w:t xml:space="preserve">Med sluttprøve </w:t>
      </w:r>
    </w:p>
    <w:p w:rsidR="00C36511" w:rsidRPr="009677ED" w:rsidP="009677ED" w14:paraId="7013726B" w14:textId="621EB176">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9677ED">
        <w:rPr>
          <w:rStyle w:val="normaltextrun"/>
          <w:rFonts w:ascii="Arial" w:hAnsi="Arial" w:cs="Arial"/>
          <w:color w:val="000000" w:themeColor="text1"/>
          <w:sz w:val="22"/>
          <w:szCs w:val="22"/>
        </w:rPr>
        <w:t>Studenten gjen</w:t>
      </w:r>
      <w:r w:rsidRPr="009677ED">
        <w:rPr>
          <w:rStyle w:val="normaltextrun"/>
          <w:rFonts w:ascii="Arial" w:hAnsi="Arial" w:cs="Arial"/>
          <w:color w:val="000000" w:themeColor="text1"/>
          <w:sz w:val="22"/>
          <w:szCs w:val="22"/>
        </w:rPr>
        <w:t>nomfører en sluttprøve</w:t>
      </w:r>
      <w:r>
        <w:rPr>
          <w:rStyle w:val="FootnoteReference"/>
          <w:rFonts w:ascii="Arial" w:hAnsi="Arial" w:eastAsiaTheme="minorHAnsi" w:cs="Arial"/>
          <w:color w:val="000000" w:themeColor="text1"/>
          <w:sz w:val="22"/>
          <w:szCs w:val="22"/>
        </w:rPr>
        <w:footnoteReference w:id="3"/>
      </w:r>
      <w:r w:rsidRPr="009677ED">
        <w:rPr>
          <w:rStyle w:val="normaltextrun"/>
          <w:rFonts w:ascii="Arial" w:hAnsi="Arial" w:cs="Arial"/>
          <w:color w:val="000000" w:themeColor="text1"/>
          <w:sz w:val="22"/>
          <w:szCs w:val="22"/>
        </w:rPr>
        <w:t xml:space="preserve">. Presentasjonsmappe og sluttprøve vektes, vektingen spesifiseres i studieplan. De to delene fører til én karakter. </w:t>
      </w:r>
      <w:r w:rsidRPr="009677ED">
        <w:rPr>
          <w:rStyle w:val="eop"/>
          <w:rFonts w:ascii="Arial" w:hAnsi="Arial" w:cs="Arial"/>
          <w:color w:val="000000" w:themeColor="text1"/>
          <w:sz w:val="22"/>
          <w:szCs w:val="22"/>
        </w:rPr>
        <w:t xml:space="preserve">Begge deler må bestås. </w:t>
      </w:r>
      <w:r w:rsidRPr="009677ED">
        <w:rPr>
          <w:rStyle w:val="normaltextrun"/>
          <w:rFonts w:ascii="Arial" w:hAnsi="Arial" w:cs="Arial"/>
          <w:color w:val="000000" w:themeColor="text1"/>
          <w:sz w:val="22"/>
          <w:szCs w:val="22"/>
        </w:rPr>
        <w:t>Vurderingsuttrykket skal være bestått eller ikke bestått, eller en gradert skala med fem trin</w:t>
      </w:r>
      <w:r w:rsidRPr="009677ED">
        <w:rPr>
          <w:rStyle w:val="normaltextrun"/>
          <w:rFonts w:ascii="Arial" w:hAnsi="Arial" w:cs="Arial"/>
          <w:color w:val="000000" w:themeColor="text1"/>
          <w:sz w:val="22"/>
          <w:szCs w:val="22"/>
        </w:rPr>
        <w:t>n fra A til E for bestått og med F for ikke bestått.</w:t>
      </w:r>
    </w:p>
    <w:p w:rsidR="009677ED" w:rsidRPr="009677ED" w:rsidP="009677ED" w14:paraId="42EFA77D"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rsidR="00C36511" w:rsidRPr="00D968C5" w:rsidP="00D968C5" w14:paraId="35195E2B" w14:textId="77777777">
      <w:pPr>
        <w:rPr>
          <w:rStyle w:val="normaltextrun"/>
          <w:rFonts w:ascii="Arial" w:hAnsi="Arial" w:cs="Arial"/>
          <w:b/>
          <w:sz w:val="22"/>
          <w:szCs w:val="18"/>
        </w:rPr>
      </w:pPr>
      <w:r w:rsidRPr="00D968C5">
        <w:rPr>
          <w:rStyle w:val="normaltextrun"/>
          <w:rFonts w:ascii="Arial" w:hAnsi="Arial" w:cs="Arial"/>
          <w:b/>
          <w:sz w:val="22"/>
          <w:szCs w:val="18"/>
        </w:rPr>
        <w:t>Sensorkrav</w:t>
      </w:r>
    </w:p>
    <w:p w:rsidR="00C36511" w:rsidRPr="009677ED" w:rsidP="009677ED" w14:paraId="293E75A8" w14:textId="77777777">
      <w:pPr>
        <w:pStyle w:val="paragraph"/>
        <w:spacing w:before="0" w:beforeAutospacing="0" w:after="0" w:afterAutospacing="0"/>
        <w:jc w:val="both"/>
        <w:textAlignment w:val="baseline"/>
        <w:rPr>
          <w:rStyle w:val="eop"/>
          <w:rFonts w:ascii="Arial" w:hAnsi="Arial" w:cs="Arial"/>
          <w:color w:val="000000" w:themeColor="text1"/>
          <w:sz w:val="22"/>
          <w:szCs w:val="22"/>
        </w:rPr>
      </w:pPr>
      <w:r w:rsidRPr="009677ED">
        <w:rPr>
          <w:rStyle w:val="eop"/>
          <w:rFonts w:ascii="Arial" w:hAnsi="Arial" w:cs="Arial"/>
          <w:color w:val="000000" w:themeColor="text1"/>
          <w:sz w:val="22"/>
          <w:szCs w:val="22"/>
        </w:rPr>
        <w:t>Det må være minst én sensor</w:t>
      </w:r>
      <w:r>
        <w:rPr>
          <w:rStyle w:val="FootnoteReference"/>
          <w:rFonts w:ascii="Arial" w:hAnsi="Arial" w:eastAsiaTheme="minorHAnsi" w:cs="Arial"/>
          <w:color w:val="000000" w:themeColor="text1"/>
          <w:sz w:val="22"/>
          <w:szCs w:val="22"/>
        </w:rPr>
        <w:footnoteReference w:id="4"/>
      </w:r>
      <w:r w:rsidRPr="009677ED">
        <w:rPr>
          <w:rStyle w:val="eop"/>
          <w:rFonts w:ascii="Arial" w:hAnsi="Arial" w:cs="Arial"/>
          <w:color w:val="000000" w:themeColor="text1"/>
          <w:sz w:val="22"/>
          <w:szCs w:val="22"/>
        </w:rPr>
        <w:t>. Det må gjennomføres en form for kvalitetssikring av vurderingene</w:t>
      </w:r>
      <w:r>
        <w:rPr>
          <w:rStyle w:val="FootnoteReference"/>
          <w:rFonts w:ascii="Arial" w:hAnsi="Arial" w:eastAsiaTheme="minorHAnsi" w:cs="Arial"/>
          <w:color w:val="000000" w:themeColor="text1"/>
          <w:sz w:val="22"/>
          <w:szCs w:val="22"/>
        </w:rPr>
        <w:footnoteReference w:id="5"/>
      </w:r>
      <w:r w:rsidRPr="009677ED">
        <w:rPr>
          <w:rStyle w:val="eop"/>
          <w:rFonts w:ascii="Arial" w:hAnsi="Arial" w:cs="Arial"/>
          <w:color w:val="000000" w:themeColor="text1"/>
          <w:sz w:val="22"/>
          <w:szCs w:val="22"/>
        </w:rPr>
        <w:t xml:space="preserve"> av en annen fagperson, som velges i samråd med avdelingsleder.   </w:t>
      </w:r>
    </w:p>
    <w:p w:rsidR="00C36511" w:rsidRPr="009677ED" w:rsidP="009677ED" w14:paraId="5C34864C" w14:textId="77777777">
      <w:pPr>
        <w:pStyle w:val="paragraph"/>
        <w:spacing w:before="0" w:beforeAutospacing="0" w:after="0" w:afterAutospacing="0"/>
        <w:jc w:val="both"/>
        <w:textAlignment w:val="baseline"/>
        <w:rPr>
          <w:rStyle w:val="eop"/>
          <w:rFonts w:ascii="Arial" w:hAnsi="Arial" w:cs="Arial"/>
          <w:sz w:val="22"/>
          <w:szCs w:val="22"/>
        </w:rPr>
      </w:pPr>
    </w:p>
    <w:p w:rsidR="00C36511" w:rsidRPr="00D372F4" w:rsidP="00D968C5" w14:paraId="6610EA66" w14:textId="77777777">
      <w:pPr>
        <w:rPr>
          <w:rStyle w:val="normaltextrun"/>
          <w:rFonts w:ascii="Arial" w:hAnsi="Arial" w:cs="Arial"/>
          <w:bCs/>
          <w:sz w:val="22"/>
          <w:szCs w:val="18"/>
        </w:rPr>
      </w:pPr>
      <w:r w:rsidRPr="00D968C5">
        <w:rPr>
          <w:rStyle w:val="normaltextrun"/>
          <w:rFonts w:ascii="Arial" w:hAnsi="Arial" w:cs="Arial"/>
          <w:b/>
          <w:sz w:val="22"/>
          <w:szCs w:val="18"/>
        </w:rPr>
        <w:t>Ved ikke bestått presentasjonsmappe</w:t>
      </w:r>
    </w:p>
    <w:p w:rsidR="00C36511" w:rsidRPr="009677ED" w:rsidP="009677ED" w14:paraId="31FD2E43" w14:textId="52F6605C">
      <w:pPr>
        <w:pStyle w:val="paragraph"/>
        <w:spacing w:before="0" w:beforeAutospacing="0" w:after="0" w:afterAutospacing="0"/>
        <w:jc w:val="both"/>
        <w:textAlignment w:val="baseline"/>
        <w:rPr>
          <w:rFonts w:ascii="Arial" w:hAnsi="Arial" w:cs="Arial"/>
          <w:sz w:val="22"/>
          <w:szCs w:val="22"/>
        </w:rPr>
      </w:pPr>
      <w:r w:rsidRPr="00D372F4">
        <w:rPr>
          <w:rStyle w:val="normaltextrun"/>
          <w:rFonts w:ascii="Arial" w:hAnsi="Arial" w:cs="Arial"/>
          <w:b/>
          <w:sz w:val="22"/>
          <w:szCs w:val="16"/>
        </w:rPr>
        <w:t>Uten sluttprøve:</w:t>
      </w:r>
      <w:r w:rsidRPr="00D372F4">
        <w:rPr>
          <w:rFonts w:ascii="Arial" w:hAnsi="Arial" w:cs="Arial"/>
          <w:sz w:val="20"/>
          <w:szCs w:val="20"/>
        </w:rPr>
        <w:t xml:space="preserve"> </w:t>
      </w:r>
      <w:r w:rsidRPr="009677ED">
        <w:rPr>
          <w:rFonts w:ascii="Arial" w:hAnsi="Arial" w:cs="Arial"/>
          <w:sz w:val="22"/>
          <w:szCs w:val="22"/>
        </w:rPr>
        <w:t>Studenten får kommentarer/tilbakemelding fra faglærer på forbedringsområdene i presentasjonsmappen.</w:t>
      </w:r>
      <w:r w:rsidRPr="009677ED" w:rsidR="009677ED">
        <w:rPr>
          <w:rFonts w:ascii="Arial" w:hAnsi="Arial" w:cs="Arial"/>
          <w:sz w:val="22"/>
          <w:szCs w:val="22"/>
        </w:rPr>
        <w:t xml:space="preserve"> </w:t>
      </w:r>
      <w:r w:rsidRPr="009677ED">
        <w:rPr>
          <w:rFonts w:ascii="Arial" w:hAnsi="Arial" w:cs="Arial"/>
          <w:sz w:val="22"/>
          <w:szCs w:val="22"/>
        </w:rPr>
        <w:t>Studenten leverer samme presentasjo</w:t>
      </w:r>
      <w:r w:rsidRPr="009677ED">
        <w:rPr>
          <w:rFonts w:ascii="Arial" w:hAnsi="Arial" w:cs="Arial"/>
          <w:sz w:val="22"/>
          <w:szCs w:val="22"/>
        </w:rPr>
        <w:t>nsmappe på nytt i forbedret utgave. Hvis presentasjonsmappen vurderes til karakter F/ikke bestått, etter ny vurdering, må emnet tas på nytt ved neste gjennomføring. Studenten har totalt tre muligheter, før emnet må tas på nytt</w:t>
      </w:r>
      <w:r w:rsidR="00CD65EF">
        <w:rPr>
          <w:rFonts w:ascii="Arial" w:hAnsi="Arial" w:cs="Arial"/>
          <w:sz w:val="22"/>
          <w:szCs w:val="22"/>
        </w:rPr>
        <w:t xml:space="preserve"> (se figur 3)</w:t>
      </w:r>
      <w:r w:rsidRPr="009677ED">
        <w:rPr>
          <w:rFonts w:ascii="Arial" w:hAnsi="Arial" w:cs="Arial"/>
          <w:sz w:val="22"/>
          <w:szCs w:val="22"/>
        </w:rPr>
        <w:t xml:space="preserve">: </w:t>
      </w:r>
    </w:p>
    <w:p w:rsidR="00C36511" w:rsidRPr="009677ED" w:rsidP="009677ED" w14:paraId="58E486B2" w14:textId="77777777">
      <w:pPr>
        <w:pStyle w:val="paragraph"/>
        <w:numPr>
          <w:ilvl w:val="0"/>
          <w:numId w:val="14"/>
        </w:numPr>
        <w:spacing w:before="0" w:beforeAutospacing="0" w:after="0" w:afterAutospacing="0"/>
        <w:jc w:val="both"/>
        <w:textAlignment w:val="baseline"/>
        <w:rPr>
          <w:rFonts w:ascii="Arial" w:hAnsi="Arial" w:cs="Arial"/>
          <w:sz w:val="22"/>
          <w:szCs w:val="22"/>
        </w:rPr>
      </w:pPr>
      <w:r w:rsidRPr="009677ED">
        <w:rPr>
          <w:rFonts w:ascii="Arial" w:hAnsi="Arial" w:cs="Arial"/>
          <w:sz w:val="22"/>
          <w:szCs w:val="22"/>
        </w:rPr>
        <w:t>forsøk: Ordinær innlevering</w:t>
      </w:r>
      <w:r w:rsidRPr="009677ED">
        <w:rPr>
          <w:rFonts w:ascii="Arial" w:hAnsi="Arial" w:cs="Arial"/>
          <w:sz w:val="22"/>
          <w:szCs w:val="22"/>
        </w:rPr>
        <w:t xml:space="preserve"> av presentasjonsmappe</w:t>
      </w:r>
    </w:p>
    <w:p w:rsidR="00C36511" w:rsidRPr="009677ED" w:rsidP="009677ED" w14:paraId="52104A02" w14:textId="77777777">
      <w:pPr>
        <w:pStyle w:val="paragraph"/>
        <w:numPr>
          <w:ilvl w:val="0"/>
          <w:numId w:val="14"/>
        </w:numPr>
        <w:spacing w:before="0" w:beforeAutospacing="0" w:after="0" w:afterAutospacing="0"/>
        <w:jc w:val="both"/>
        <w:textAlignment w:val="baseline"/>
        <w:rPr>
          <w:rFonts w:ascii="Arial" w:hAnsi="Arial" w:cs="Arial"/>
          <w:sz w:val="22"/>
          <w:szCs w:val="22"/>
        </w:rPr>
      </w:pPr>
      <w:r w:rsidRPr="009677ED">
        <w:rPr>
          <w:rFonts w:ascii="Arial" w:hAnsi="Arial" w:cs="Arial"/>
          <w:sz w:val="22"/>
          <w:szCs w:val="22"/>
        </w:rPr>
        <w:t xml:space="preserve">forsøk: Utbedring av presentasjonsmappe </w:t>
      </w:r>
    </w:p>
    <w:p w:rsidR="00C36511" w:rsidRPr="009677ED" w:rsidP="009677ED" w14:paraId="55F4056B" w14:textId="77777777">
      <w:pPr>
        <w:pStyle w:val="paragraph"/>
        <w:numPr>
          <w:ilvl w:val="0"/>
          <w:numId w:val="14"/>
        </w:numPr>
        <w:spacing w:before="0" w:beforeAutospacing="0" w:after="0" w:afterAutospacing="0"/>
        <w:jc w:val="both"/>
        <w:textAlignment w:val="baseline"/>
        <w:rPr>
          <w:rFonts w:ascii="Arial" w:hAnsi="Arial" w:cs="Arial"/>
          <w:sz w:val="22"/>
          <w:szCs w:val="22"/>
        </w:rPr>
      </w:pPr>
      <w:r w:rsidRPr="009677ED">
        <w:rPr>
          <w:rFonts w:ascii="Arial" w:hAnsi="Arial" w:cs="Arial"/>
          <w:sz w:val="22"/>
          <w:szCs w:val="22"/>
        </w:rPr>
        <w:t xml:space="preserve">forsøk: Ny presentasjonsmappe leveres </w:t>
      </w:r>
    </w:p>
    <w:p w:rsidR="00C36511" w:rsidRPr="009677ED" w:rsidP="009677ED" w14:paraId="0D80B9C8" w14:textId="77777777">
      <w:pPr>
        <w:pStyle w:val="paragraph"/>
        <w:spacing w:before="0" w:beforeAutospacing="0" w:after="0" w:afterAutospacing="0"/>
        <w:ind w:left="720"/>
        <w:jc w:val="both"/>
        <w:textAlignment w:val="baseline"/>
        <w:rPr>
          <w:rFonts w:ascii="Arial" w:hAnsi="Arial" w:cs="Arial"/>
          <w:sz w:val="22"/>
          <w:szCs w:val="22"/>
        </w:rPr>
      </w:pPr>
    </w:p>
    <w:p w:rsidR="00C36511" w:rsidRPr="009677ED" w:rsidP="009677ED" w14:paraId="1E63F451" w14:textId="7B4E8334">
      <w:pPr>
        <w:pStyle w:val="paragraph"/>
        <w:spacing w:before="0" w:beforeAutospacing="0" w:after="0" w:afterAutospacing="0"/>
        <w:jc w:val="both"/>
        <w:textAlignment w:val="baseline"/>
        <w:rPr>
          <w:rFonts w:ascii="Arial" w:hAnsi="Arial" w:cs="Arial"/>
          <w:strike/>
          <w:sz w:val="22"/>
          <w:szCs w:val="22"/>
        </w:rPr>
      </w:pPr>
      <w:r w:rsidRPr="00D372F4">
        <w:rPr>
          <w:rStyle w:val="normaltextrun"/>
          <w:rFonts w:ascii="Arial" w:hAnsi="Arial" w:cs="Arial"/>
          <w:b/>
          <w:bCs/>
          <w:sz w:val="22"/>
          <w:szCs w:val="14"/>
        </w:rPr>
        <w:t>Med sluttprøve:</w:t>
      </w:r>
      <w:r w:rsidRPr="00D372F4">
        <w:rPr>
          <w:rFonts w:ascii="Arial" w:hAnsi="Arial" w:cs="Arial"/>
          <w:sz w:val="20"/>
          <w:szCs w:val="20"/>
        </w:rPr>
        <w:t xml:space="preserve"> </w:t>
      </w:r>
      <w:r w:rsidRPr="009677ED">
        <w:rPr>
          <w:rFonts w:ascii="Arial" w:hAnsi="Arial" w:cs="Arial"/>
          <w:sz w:val="22"/>
          <w:szCs w:val="22"/>
        </w:rPr>
        <w:t xml:space="preserve">Studenten går opp til sluttprøve, når presentasjonsmappe er levert i forbedret utgave. Hvis presentasjonsmappen og sluttprøven gir en samlet vurdering til karakter F/ikke bestått, etter ny vurdering, må emnet tas på nytt ved neste gjennomføring. Studenten </w:t>
      </w:r>
      <w:r w:rsidRPr="009677ED">
        <w:rPr>
          <w:rFonts w:ascii="Arial" w:hAnsi="Arial" w:cs="Arial"/>
          <w:sz w:val="22"/>
          <w:szCs w:val="22"/>
        </w:rPr>
        <w:t>har totalt tre muligheter, før emnet må tas på nytt</w:t>
      </w:r>
      <w:r w:rsidR="00CD65EF">
        <w:rPr>
          <w:rFonts w:ascii="Arial" w:hAnsi="Arial" w:cs="Arial"/>
          <w:sz w:val="22"/>
          <w:szCs w:val="22"/>
        </w:rPr>
        <w:t xml:space="preserve"> (se figur 3)</w:t>
      </w:r>
      <w:r w:rsidRPr="009677ED">
        <w:rPr>
          <w:rFonts w:ascii="Arial" w:hAnsi="Arial" w:cs="Arial"/>
          <w:sz w:val="22"/>
          <w:szCs w:val="22"/>
        </w:rPr>
        <w:t xml:space="preserve">: </w:t>
      </w:r>
    </w:p>
    <w:p w:rsidR="00C36511" w:rsidRPr="009677ED" w:rsidP="009677ED" w14:paraId="7BA085EA" w14:textId="77777777">
      <w:pPr>
        <w:pStyle w:val="paragraph"/>
        <w:numPr>
          <w:ilvl w:val="0"/>
          <w:numId w:val="15"/>
        </w:numPr>
        <w:spacing w:before="0" w:beforeAutospacing="0" w:after="0" w:afterAutospacing="0"/>
        <w:jc w:val="both"/>
        <w:textAlignment w:val="baseline"/>
        <w:rPr>
          <w:rFonts w:ascii="Arial" w:hAnsi="Arial" w:cs="Arial"/>
          <w:sz w:val="22"/>
          <w:szCs w:val="22"/>
        </w:rPr>
      </w:pPr>
      <w:r w:rsidRPr="009677ED">
        <w:rPr>
          <w:rFonts w:ascii="Arial" w:hAnsi="Arial" w:cs="Arial"/>
          <w:sz w:val="22"/>
          <w:szCs w:val="22"/>
        </w:rPr>
        <w:t>forsøk: Ordinær innlevering av presentasjonsmappe med sluttprøve</w:t>
      </w:r>
    </w:p>
    <w:p w:rsidR="00C36511" w:rsidRPr="009677ED" w:rsidP="009677ED" w14:paraId="583E4E94" w14:textId="77777777">
      <w:pPr>
        <w:pStyle w:val="paragraph"/>
        <w:numPr>
          <w:ilvl w:val="0"/>
          <w:numId w:val="15"/>
        </w:numPr>
        <w:spacing w:before="0" w:beforeAutospacing="0" w:after="0" w:afterAutospacing="0"/>
        <w:jc w:val="both"/>
        <w:textAlignment w:val="baseline"/>
        <w:rPr>
          <w:rFonts w:ascii="Arial" w:hAnsi="Arial" w:cs="Arial"/>
          <w:sz w:val="22"/>
          <w:szCs w:val="22"/>
        </w:rPr>
      </w:pPr>
      <w:r w:rsidRPr="009677ED">
        <w:rPr>
          <w:rFonts w:ascii="Arial" w:hAnsi="Arial" w:cs="Arial"/>
          <w:sz w:val="22"/>
          <w:szCs w:val="22"/>
        </w:rPr>
        <w:t xml:space="preserve">forsøk: Utbedring av presentasjonsmappe og/eller sluttprøve  </w:t>
      </w:r>
    </w:p>
    <w:p w:rsidR="00E92FFA" w:rsidRPr="009677ED" w:rsidP="009677ED" w14:paraId="7F17446E" w14:textId="77777777">
      <w:pPr>
        <w:pStyle w:val="paragraph"/>
        <w:numPr>
          <w:ilvl w:val="0"/>
          <w:numId w:val="15"/>
        </w:numPr>
        <w:spacing w:before="0" w:beforeAutospacing="0" w:after="0" w:afterAutospacing="0"/>
        <w:jc w:val="both"/>
        <w:textAlignment w:val="baseline"/>
        <w:rPr>
          <w:rFonts w:ascii="Arial" w:hAnsi="Arial" w:cs="Arial"/>
          <w:sz w:val="22"/>
          <w:szCs w:val="22"/>
        </w:rPr>
      </w:pPr>
      <w:r w:rsidRPr="009677ED">
        <w:rPr>
          <w:rFonts w:ascii="Arial" w:hAnsi="Arial" w:cs="Arial"/>
          <w:sz w:val="22"/>
          <w:szCs w:val="22"/>
        </w:rPr>
        <w:t>forsøk: Ny presentasjonsmappe og sluttprøve gjennomføres</w:t>
      </w:r>
    </w:p>
    <w:p w:rsidR="00B607D2" w:rsidRPr="009677ED" w:rsidP="009677ED" w14:paraId="7117F953" w14:textId="6EA6424C">
      <w:pPr>
        <w:jc w:val="both"/>
        <w:rPr>
          <w:rFonts w:ascii="Arial" w:hAnsi="Arial" w:cs="Arial"/>
          <w:sz w:val="22"/>
          <w:szCs w:val="22"/>
        </w:rPr>
      </w:pPr>
      <w:r w:rsidRPr="009677ED">
        <w:rPr>
          <w:rFonts w:ascii="Arial" w:hAnsi="Arial" w:cs="Arial"/>
          <w:sz w:val="22"/>
          <w:szCs w:val="22"/>
        </w:rPr>
        <w:br w:type="page"/>
      </w:r>
    </w:p>
    <w:p w:rsidR="00D968C5" w:rsidRPr="00A228D4" w:rsidP="00A228D4" w14:paraId="4A489D49" w14:textId="5405A922">
      <w:pPr>
        <w:pStyle w:val="Heading2"/>
        <w:numPr>
          <w:ilvl w:val="0"/>
          <w:numId w:val="26"/>
        </w:numPr>
        <w:jc w:val="both"/>
        <w:rPr>
          <w:rFonts w:cs="Arial"/>
          <w:sz w:val="20"/>
        </w:rPr>
      </w:pPr>
      <w:bookmarkStart w:id="15" w:name="_Toc256000014"/>
      <w:r w:rsidRPr="00A228D4">
        <w:rPr>
          <w:rFonts w:cs="Arial"/>
          <w:sz w:val="22"/>
          <w:szCs w:val="18"/>
        </w:rPr>
        <w:t>S</w:t>
      </w:r>
      <w:r w:rsidRPr="00A228D4" w:rsidR="00F36820">
        <w:rPr>
          <w:rFonts w:cs="Arial"/>
          <w:sz w:val="22"/>
          <w:szCs w:val="18"/>
        </w:rPr>
        <w:t>kriftlig oppgave</w:t>
      </w:r>
      <w:bookmarkEnd w:id="15"/>
    </w:p>
    <w:p w:rsidR="00C36511" w:rsidRPr="00DD1C93" w:rsidP="009677ED" w14:paraId="58EE1A08" w14:textId="77777777">
      <w:pPr>
        <w:pStyle w:val="paragraph"/>
        <w:spacing w:before="0" w:beforeAutospacing="0" w:after="0" w:afterAutospacing="0"/>
        <w:jc w:val="both"/>
        <w:textAlignment w:val="baseline"/>
        <w:rPr>
          <w:rStyle w:val="eop"/>
          <w:rFonts w:ascii="Arial" w:hAnsi="Arial" w:cs="Arial"/>
          <w:sz w:val="22"/>
          <w:szCs w:val="22"/>
        </w:rPr>
      </w:pPr>
      <w:r w:rsidRPr="00DD1C93">
        <w:rPr>
          <w:rStyle w:val="eop"/>
          <w:rFonts w:ascii="Arial" w:hAnsi="Arial" w:cs="Arial"/>
          <w:sz w:val="22"/>
          <w:szCs w:val="22"/>
        </w:rPr>
        <w:t xml:space="preserve">Skriftlig oppgave gjennomføres innen en gitt tidsperiode. </w:t>
      </w:r>
      <w:r w:rsidRPr="00DD1C93">
        <w:rPr>
          <w:rStyle w:val="normaltextrun"/>
          <w:rFonts w:ascii="Arial" w:hAnsi="Arial" w:cs="Arial"/>
          <w:color w:val="000000" w:themeColor="text1"/>
          <w:sz w:val="22"/>
          <w:szCs w:val="22"/>
        </w:rPr>
        <w:t>Vurderingsuttrykket skal være bestått eller ikke bestått, eller en gradert skala med fem trinn fra A til E for bestått og med F for ikke bestått.</w:t>
      </w:r>
    </w:p>
    <w:p w:rsidR="00C36511" w:rsidRPr="00DD1C93" w:rsidP="009677ED" w14:paraId="41698C02" w14:textId="77777777">
      <w:pPr>
        <w:pStyle w:val="paragraph"/>
        <w:spacing w:before="0" w:beforeAutospacing="0" w:after="0" w:afterAutospacing="0"/>
        <w:jc w:val="both"/>
        <w:textAlignment w:val="baseline"/>
        <w:rPr>
          <w:rStyle w:val="eop"/>
          <w:rFonts w:ascii="Arial" w:hAnsi="Arial" w:cs="Arial"/>
          <w:sz w:val="22"/>
          <w:szCs w:val="22"/>
        </w:rPr>
      </w:pPr>
    </w:p>
    <w:p w:rsidR="00C36511" w:rsidRPr="00DD1C93" w:rsidP="009677ED" w14:paraId="092D002C" w14:textId="77777777">
      <w:pPr>
        <w:pStyle w:val="paragraph"/>
        <w:spacing w:before="0" w:beforeAutospacing="0" w:after="0" w:afterAutospacing="0"/>
        <w:jc w:val="both"/>
        <w:textAlignment w:val="baseline"/>
        <w:rPr>
          <w:rStyle w:val="eop"/>
          <w:rFonts w:ascii="Arial" w:hAnsi="Arial" w:cs="Arial"/>
          <w:sz w:val="22"/>
          <w:szCs w:val="22"/>
        </w:rPr>
      </w:pPr>
      <w:r w:rsidRPr="00DD1C93">
        <w:rPr>
          <w:rStyle w:val="eop"/>
          <w:rFonts w:ascii="Arial" w:hAnsi="Arial" w:cs="Arial"/>
          <w:sz w:val="22"/>
          <w:szCs w:val="22"/>
        </w:rPr>
        <w:t xml:space="preserve">Spesifisering må </w:t>
      </w:r>
      <w:r w:rsidRPr="00DD1C93">
        <w:rPr>
          <w:rStyle w:val="eop"/>
          <w:rFonts w:ascii="Arial" w:hAnsi="Arial" w:cs="Arial"/>
          <w:sz w:val="22"/>
          <w:szCs w:val="22"/>
        </w:rPr>
        <w:t>fremkomme i studieplan:</w:t>
      </w:r>
    </w:p>
    <w:p w:rsidR="00C36511" w:rsidRPr="00DD1C93" w:rsidP="009677ED" w14:paraId="1E6C4A7D" w14:textId="77777777">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DD1C93">
        <w:rPr>
          <w:rStyle w:val="eop"/>
          <w:rFonts w:ascii="Arial" w:hAnsi="Arial" w:cs="Arial"/>
          <w:sz w:val="22"/>
          <w:szCs w:val="22"/>
        </w:rPr>
        <w:t>Skriftlig oppgave gjennomført på studiested</w:t>
      </w:r>
    </w:p>
    <w:p w:rsidR="00C36511" w:rsidRPr="00DD1C93" w:rsidP="009677ED" w14:paraId="3B726139" w14:textId="77777777">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DD1C93">
        <w:rPr>
          <w:rStyle w:val="eop"/>
          <w:rFonts w:ascii="Arial" w:hAnsi="Arial" w:cs="Arial"/>
          <w:sz w:val="22"/>
          <w:szCs w:val="22"/>
        </w:rPr>
        <w:t>Skriftlig oppgave gjennomført hjemme</w:t>
      </w:r>
    </w:p>
    <w:p w:rsidR="00C36511" w:rsidRPr="00DD1C93" w:rsidP="009677ED" w14:paraId="2E0889F2" w14:textId="77777777">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DD1C93">
        <w:rPr>
          <w:rStyle w:val="eop"/>
          <w:rFonts w:ascii="Arial" w:hAnsi="Arial" w:cs="Arial"/>
          <w:sz w:val="22"/>
          <w:szCs w:val="22"/>
        </w:rPr>
        <w:t>Hjelpemidler spesifiseres</w:t>
      </w:r>
    </w:p>
    <w:p w:rsidR="00C36511" w:rsidRPr="00DD1C93" w:rsidP="009677ED" w14:paraId="18A0D246" w14:textId="77777777">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DD1C93">
        <w:rPr>
          <w:rStyle w:val="eop"/>
          <w:rFonts w:ascii="Arial" w:hAnsi="Arial" w:cs="Arial"/>
          <w:sz w:val="22"/>
          <w:szCs w:val="22"/>
        </w:rPr>
        <w:t>Tidsramme spesifiseres</w:t>
      </w:r>
    </w:p>
    <w:p w:rsidR="00C36511" w:rsidRPr="00DD1C93" w:rsidP="009677ED" w14:paraId="6CAF743C" w14:textId="77777777">
      <w:pPr>
        <w:tabs>
          <w:tab w:val="left" w:pos="7157"/>
        </w:tabs>
        <w:jc w:val="both"/>
        <w:rPr>
          <w:rFonts w:ascii="Arial" w:hAnsi="Arial" w:cs="Arial"/>
          <w:sz w:val="22"/>
          <w:szCs w:val="22"/>
        </w:rPr>
      </w:pPr>
      <w:r w:rsidRPr="00DD1C93">
        <w:rPr>
          <w:rFonts w:ascii="Arial" w:hAnsi="Arial" w:cs="Arial"/>
          <w:sz w:val="22"/>
          <w:szCs w:val="22"/>
        </w:rPr>
        <w:tab/>
      </w:r>
    </w:p>
    <w:p w:rsidR="00DD1C93" w:rsidRPr="00D372F4" w:rsidP="00D372F4" w14:paraId="177A2187" w14:textId="321E6388">
      <w:pPr>
        <w:rPr>
          <w:rStyle w:val="normaltextrun"/>
          <w:rFonts w:ascii="Arial" w:hAnsi="Arial" w:cs="Arial"/>
          <w:b/>
          <w:bCs/>
          <w:sz w:val="22"/>
          <w:szCs w:val="16"/>
        </w:rPr>
      </w:pPr>
      <w:r>
        <w:rPr>
          <w:rStyle w:val="normaltextrun"/>
          <w:rFonts w:ascii="Arial" w:hAnsi="Arial" w:cs="Arial"/>
          <w:b/>
          <w:bCs/>
          <w:sz w:val="22"/>
          <w:szCs w:val="16"/>
        </w:rPr>
        <w:t xml:space="preserve">3.1 </w:t>
      </w:r>
      <w:r w:rsidRPr="00D372F4" w:rsidR="00E92FFA">
        <w:rPr>
          <w:rStyle w:val="normaltextrun"/>
          <w:rFonts w:ascii="Arial" w:hAnsi="Arial" w:cs="Arial"/>
          <w:b/>
          <w:bCs/>
          <w:sz w:val="22"/>
          <w:szCs w:val="16"/>
        </w:rPr>
        <w:t xml:space="preserve">Uten muntlig høring </w:t>
      </w:r>
    </w:p>
    <w:p w:rsidR="00E92FFA" w:rsidRPr="00DD1C93" w:rsidP="00DD1C93" w14:paraId="407A72F3" w14:textId="21C4D708">
      <w:pPr>
        <w:jc w:val="both"/>
        <w:rPr>
          <w:rStyle w:val="eop"/>
          <w:rFonts w:ascii="Arial" w:hAnsi="Arial" w:cs="Arial"/>
          <w:sz w:val="22"/>
          <w:szCs w:val="22"/>
        </w:rPr>
      </w:pPr>
      <w:r w:rsidRPr="00DD1C93">
        <w:rPr>
          <w:rStyle w:val="eop"/>
          <w:rFonts w:ascii="Arial" w:hAnsi="Arial" w:cs="Arial"/>
          <w:sz w:val="22"/>
          <w:szCs w:val="22"/>
        </w:rPr>
        <w:t xml:space="preserve">Studenten leverer skriftlig oppgave. </w:t>
      </w:r>
    </w:p>
    <w:p w:rsidR="00E92FFA" w:rsidRPr="00DD1C93" w:rsidP="009677ED" w14:paraId="4B4BABAB" w14:textId="77777777">
      <w:pPr>
        <w:jc w:val="both"/>
        <w:rPr>
          <w:rFonts w:ascii="Arial" w:hAnsi="Arial" w:cs="Arial"/>
          <w:b/>
          <w:bCs/>
          <w:sz w:val="22"/>
          <w:szCs w:val="22"/>
        </w:rPr>
      </w:pPr>
    </w:p>
    <w:p w:rsidR="00DD1C93" w:rsidRPr="00D372F4" w:rsidP="00D372F4" w14:paraId="1FF11449" w14:textId="77777777">
      <w:pPr>
        <w:rPr>
          <w:rStyle w:val="normaltextrun"/>
          <w:rFonts w:ascii="Arial" w:hAnsi="Arial" w:cs="Arial"/>
          <w:b/>
          <w:bCs/>
          <w:sz w:val="22"/>
          <w:szCs w:val="14"/>
        </w:rPr>
      </w:pPr>
      <w:r w:rsidRPr="00D372F4">
        <w:rPr>
          <w:rStyle w:val="normaltextrun"/>
          <w:rFonts w:ascii="Arial" w:hAnsi="Arial" w:cs="Arial"/>
          <w:b/>
          <w:bCs/>
          <w:sz w:val="22"/>
          <w:szCs w:val="14"/>
        </w:rPr>
        <w:t xml:space="preserve">3.2 </w:t>
      </w:r>
      <w:r w:rsidRPr="00D372F4" w:rsidR="00F36820">
        <w:rPr>
          <w:rStyle w:val="normaltextrun"/>
          <w:rFonts w:ascii="Arial" w:hAnsi="Arial" w:cs="Arial"/>
          <w:b/>
          <w:bCs/>
          <w:sz w:val="22"/>
          <w:szCs w:val="14"/>
        </w:rPr>
        <w:t>Med muntlig høring</w:t>
      </w:r>
    </w:p>
    <w:p w:rsidR="00C36511" w:rsidRPr="00DD1C93" w:rsidP="009677ED" w14:paraId="220B1377" w14:textId="31EE59A0">
      <w:pPr>
        <w:jc w:val="both"/>
        <w:rPr>
          <w:rStyle w:val="eop"/>
          <w:rFonts w:ascii="Arial" w:hAnsi="Arial" w:cs="Arial"/>
          <w:sz w:val="22"/>
          <w:szCs w:val="22"/>
        </w:rPr>
      </w:pPr>
      <w:r w:rsidRPr="00DD1C93">
        <w:rPr>
          <w:rStyle w:val="eop"/>
          <w:rFonts w:ascii="Arial" w:hAnsi="Arial" w:cs="Arial"/>
          <w:sz w:val="22"/>
          <w:szCs w:val="22"/>
        </w:rPr>
        <w:t>Studenten går opp til en muntlig høring der de utdyper oppgaven og pensum relatert til oppgaven. Vekting av skriftlig oppgave og muntlig høring må fremkomme i studieplan. Begge deler må bestås. Muntlig høring gjennomføres etter skriftlig oppgave, og vurder</w:t>
      </w:r>
      <w:r w:rsidRPr="00DD1C93">
        <w:rPr>
          <w:rStyle w:val="eop"/>
          <w:rFonts w:ascii="Arial" w:hAnsi="Arial" w:cs="Arial"/>
          <w:sz w:val="22"/>
          <w:szCs w:val="22"/>
        </w:rPr>
        <w:t>es med gradert karakter A-F.</w:t>
      </w:r>
    </w:p>
    <w:p w:rsidR="00C36511" w:rsidRPr="00DD1C93" w:rsidP="009677ED" w14:paraId="1DF684D7" w14:textId="77777777">
      <w:pPr>
        <w:jc w:val="both"/>
        <w:rPr>
          <w:rFonts w:ascii="Arial" w:hAnsi="Arial" w:cs="Arial"/>
          <w:sz w:val="22"/>
          <w:szCs w:val="22"/>
        </w:rPr>
      </w:pPr>
    </w:p>
    <w:p w:rsidR="00C36511" w:rsidRPr="00D372F4" w:rsidP="00D372F4" w14:paraId="1552DFF5" w14:textId="77777777">
      <w:pPr>
        <w:rPr>
          <w:rStyle w:val="normaltextrun"/>
          <w:rFonts w:ascii="Arial" w:hAnsi="Arial" w:cs="Arial"/>
          <w:b/>
          <w:sz w:val="22"/>
          <w:szCs w:val="12"/>
        </w:rPr>
      </w:pPr>
      <w:r w:rsidRPr="00D372F4">
        <w:rPr>
          <w:rStyle w:val="normaltextrun"/>
          <w:rFonts w:ascii="Arial" w:hAnsi="Arial" w:cs="Arial"/>
          <w:b/>
          <w:sz w:val="22"/>
          <w:szCs w:val="12"/>
        </w:rPr>
        <w:t>Sensorkrav</w:t>
      </w:r>
    </w:p>
    <w:p w:rsidR="00C36511" w:rsidRPr="00DD1C93" w:rsidP="00D372F4" w14:paraId="27668828" w14:textId="77777777">
      <w:pPr>
        <w:rPr>
          <w:rStyle w:val="eop"/>
          <w:rFonts w:ascii="Arial" w:hAnsi="Arial" w:cs="Arial"/>
          <w:sz w:val="22"/>
          <w:szCs w:val="22"/>
        </w:rPr>
      </w:pPr>
      <w:r w:rsidRPr="00D372F4">
        <w:rPr>
          <w:rStyle w:val="normaltextrun"/>
          <w:rFonts w:ascii="Arial" w:hAnsi="Arial" w:cs="Arial"/>
          <w:b/>
          <w:sz w:val="22"/>
          <w:szCs w:val="12"/>
        </w:rPr>
        <w:t xml:space="preserve">Uten muntlig høring: </w:t>
      </w:r>
      <w:r w:rsidRPr="00DD1C93">
        <w:rPr>
          <w:rStyle w:val="eop"/>
          <w:rFonts w:ascii="Arial" w:hAnsi="Arial" w:cs="Arial"/>
          <w:sz w:val="22"/>
          <w:szCs w:val="22"/>
        </w:rPr>
        <w:t>Det må være minst én sensor</w:t>
      </w:r>
      <w:r>
        <w:rPr>
          <w:rStyle w:val="FootnoteReference"/>
          <w:rFonts w:ascii="Arial" w:hAnsi="Arial" w:eastAsiaTheme="minorHAnsi" w:cs="Arial"/>
          <w:sz w:val="22"/>
          <w:szCs w:val="22"/>
        </w:rPr>
        <w:footnoteReference w:id="6"/>
      </w:r>
      <w:r w:rsidRPr="00DD1C93">
        <w:rPr>
          <w:rStyle w:val="eop"/>
          <w:rFonts w:ascii="Arial" w:hAnsi="Arial" w:cs="Arial"/>
          <w:sz w:val="22"/>
          <w:szCs w:val="22"/>
        </w:rPr>
        <w:t>. Det må gjennomføres en form for kvalitetssikring av vurderingene</w:t>
      </w:r>
      <w:r>
        <w:rPr>
          <w:rStyle w:val="FootnoteReference"/>
          <w:rFonts w:ascii="Arial" w:hAnsi="Arial" w:eastAsiaTheme="minorHAnsi" w:cs="Arial"/>
          <w:sz w:val="22"/>
          <w:szCs w:val="22"/>
        </w:rPr>
        <w:footnoteReference w:id="7"/>
      </w:r>
      <w:r w:rsidRPr="00DD1C93">
        <w:rPr>
          <w:rStyle w:val="eop"/>
          <w:rFonts w:ascii="Arial" w:hAnsi="Arial" w:cs="Arial"/>
          <w:sz w:val="22"/>
          <w:szCs w:val="22"/>
        </w:rPr>
        <w:t xml:space="preserve"> av en annen fagperson, som velges i samråd med avdelingsleder.  </w:t>
      </w:r>
    </w:p>
    <w:p w:rsidR="00C36511" w:rsidRPr="00DD1C93" w:rsidP="009677ED" w14:paraId="23822B51" w14:textId="77777777">
      <w:pPr>
        <w:pStyle w:val="paragraph"/>
        <w:spacing w:before="0" w:beforeAutospacing="0" w:after="0" w:afterAutospacing="0"/>
        <w:jc w:val="both"/>
        <w:textAlignment w:val="baseline"/>
        <w:rPr>
          <w:rStyle w:val="eop"/>
          <w:rFonts w:ascii="Arial" w:hAnsi="Arial" w:cs="Arial"/>
          <w:i/>
          <w:iCs/>
          <w:sz w:val="22"/>
          <w:szCs w:val="22"/>
        </w:rPr>
      </w:pPr>
    </w:p>
    <w:p w:rsidR="00C36511" w:rsidRPr="00DD1C93" w:rsidP="009677ED" w14:paraId="53C49286" w14:textId="77777777">
      <w:pPr>
        <w:pStyle w:val="paragraph"/>
        <w:spacing w:before="0" w:beforeAutospacing="0" w:after="0" w:afterAutospacing="0"/>
        <w:jc w:val="both"/>
        <w:textAlignment w:val="baseline"/>
        <w:rPr>
          <w:rStyle w:val="eop"/>
          <w:rFonts w:ascii="Arial" w:hAnsi="Arial" w:cs="Arial"/>
          <w:sz w:val="22"/>
          <w:szCs w:val="22"/>
        </w:rPr>
      </w:pPr>
      <w:r w:rsidRPr="00D372F4">
        <w:rPr>
          <w:rFonts w:ascii="Arial" w:hAnsi="Arial" w:cs="Arial"/>
          <w:b/>
          <w:bCs/>
          <w:sz w:val="22"/>
          <w:szCs w:val="22"/>
        </w:rPr>
        <w:t>Med muntlig høring:</w:t>
      </w:r>
      <w:r w:rsidRPr="00D372F4">
        <w:rPr>
          <w:rStyle w:val="eop"/>
          <w:rFonts w:ascii="Arial" w:hAnsi="Arial" w:cs="Arial"/>
          <w:sz w:val="20"/>
          <w:szCs w:val="20"/>
        </w:rPr>
        <w:t xml:space="preserve"> </w:t>
      </w:r>
      <w:r w:rsidRPr="00DD1C93">
        <w:rPr>
          <w:rStyle w:val="eop"/>
          <w:rFonts w:ascii="Arial" w:hAnsi="Arial" w:cs="Arial"/>
          <w:sz w:val="22"/>
          <w:szCs w:val="22"/>
        </w:rPr>
        <w:t>Det må være minst to sensorer.</w:t>
      </w:r>
    </w:p>
    <w:p w:rsidR="00C36511" w:rsidRPr="00DD1C93" w:rsidP="009677ED" w14:paraId="2D8BAC7B" w14:textId="77777777">
      <w:pPr>
        <w:pStyle w:val="paragraph"/>
        <w:spacing w:before="0" w:beforeAutospacing="0" w:after="0" w:afterAutospacing="0"/>
        <w:jc w:val="both"/>
        <w:textAlignment w:val="baseline"/>
        <w:rPr>
          <w:rStyle w:val="eop"/>
          <w:rFonts w:ascii="Arial" w:hAnsi="Arial" w:cs="Arial"/>
          <w:sz w:val="22"/>
          <w:szCs w:val="22"/>
        </w:rPr>
      </w:pPr>
    </w:p>
    <w:p w:rsidR="00C36511" w:rsidRPr="00D968C5" w:rsidP="00D968C5" w14:paraId="6264AE91" w14:textId="77777777">
      <w:pPr>
        <w:rPr>
          <w:rStyle w:val="normaltextrun"/>
          <w:rFonts w:ascii="Arial" w:hAnsi="Arial" w:cs="Arial"/>
          <w:b/>
          <w:bCs/>
          <w:sz w:val="22"/>
          <w:szCs w:val="10"/>
        </w:rPr>
      </w:pPr>
      <w:r w:rsidRPr="00D968C5">
        <w:rPr>
          <w:rStyle w:val="normaltextrun"/>
          <w:rFonts w:ascii="Arial" w:hAnsi="Arial" w:cs="Arial"/>
          <w:b/>
          <w:bCs/>
          <w:sz w:val="22"/>
          <w:szCs w:val="10"/>
        </w:rPr>
        <w:t xml:space="preserve">Ved ikke bestått i emnet </w:t>
      </w:r>
    </w:p>
    <w:p w:rsidR="00C36511" w:rsidRPr="00DD1C93" w:rsidP="009677ED" w14:paraId="4B89E03E" w14:textId="0C00A043">
      <w:pPr>
        <w:pStyle w:val="paragraph"/>
        <w:spacing w:before="0" w:beforeAutospacing="0" w:after="0" w:afterAutospacing="0"/>
        <w:jc w:val="both"/>
        <w:textAlignment w:val="baseline"/>
        <w:rPr>
          <w:rFonts w:ascii="Arial" w:hAnsi="Arial" w:cs="Arial"/>
          <w:strike/>
          <w:sz w:val="22"/>
          <w:szCs w:val="22"/>
        </w:rPr>
      </w:pPr>
      <w:r w:rsidRPr="00D372F4">
        <w:rPr>
          <w:rFonts w:ascii="Arial" w:hAnsi="Arial" w:cs="Arial"/>
          <w:b/>
          <w:sz w:val="22"/>
          <w:szCs w:val="22"/>
        </w:rPr>
        <w:t>Uten muntlig høring:</w:t>
      </w:r>
      <w:r w:rsidRPr="00DD1C93">
        <w:rPr>
          <w:rFonts w:ascii="Arial" w:hAnsi="Arial" w:cs="Arial"/>
          <w:sz w:val="22"/>
          <w:szCs w:val="22"/>
        </w:rPr>
        <w:t xml:space="preserve"> Studenten får kommentarer/tilbakemelding fra faglærer på forbedringsområdene i skriftlig oppgave. Studenten leverer samme oppgave på nytt i forbedret utgave. Hvis skriftlig oppg</w:t>
      </w:r>
      <w:r w:rsidRPr="00DD1C93">
        <w:rPr>
          <w:rFonts w:ascii="Arial" w:hAnsi="Arial" w:cs="Arial"/>
          <w:sz w:val="22"/>
          <w:szCs w:val="22"/>
        </w:rPr>
        <w:t>ave vurderes til karakter F/ikke bestått, etter ny vurdering, må emnet tas på nytt ved neste gjennomføring. Studenten har totalt tre muligheter, før emnet må tas på nytt</w:t>
      </w:r>
      <w:r w:rsidR="00CD65EF">
        <w:rPr>
          <w:rFonts w:ascii="Arial" w:hAnsi="Arial" w:cs="Arial"/>
          <w:sz w:val="22"/>
          <w:szCs w:val="22"/>
        </w:rPr>
        <w:t xml:space="preserve"> (se figur 3)</w:t>
      </w:r>
      <w:r w:rsidRPr="00DD1C93">
        <w:rPr>
          <w:rFonts w:ascii="Arial" w:hAnsi="Arial" w:cs="Arial"/>
          <w:sz w:val="22"/>
          <w:szCs w:val="22"/>
        </w:rPr>
        <w:t xml:space="preserve">: </w:t>
      </w:r>
    </w:p>
    <w:p w:rsidR="00C36511" w:rsidRPr="00DD1C93" w:rsidP="009677ED" w14:paraId="036C9620" w14:textId="77777777">
      <w:pPr>
        <w:pStyle w:val="paragraph"/>
        <w:numPr>
          <w:ilvl w:val="0"/>
          <w:numId w:val="16"/>
        </w:numPr>
        <w:spacing w:before="0" w:beforeAutospacing="0" w:after="0" w:afterAutospacing="0"/>
        <w:jc w:val="both"/>
        <w:textAlignment w:val="baseline"/>
        <w:rPr>
          <w:rFonts w:ascii="Arial" w:hAnsi="Arial" w:cs="Arial"/>
          <w:sz w:val="22"/>
          <w:szCs w:val="22"/>
        </w:rPr>
      </w:pPr>
      <w:r w:rsidRPr="00DD1C93">
        <w:rPr>
          <w:rFonts w:ascii="Arial" w:hAnsi="Arial" w:cs="Arial"/>
          <w:sz w:val="22"/>
          <w:szCs w:val="22"/>
        </w:rPr>
        <w:t>forsøk: Ordinær innlevering av skriftlig oppgave</w:t>
      </w:r>
    </w:p>
    <w:p w:rsidR="00C36511" w:rsidRPr="00DD1C93" w:rsidP="009677ED" w14:paraId="77C7F6CE" w14:textId="77777777">
      <w:pPr>
        <w:pStyle w:val="paragraph"/>
        <w:numPr>
          <w:ilvl w:val="0"/>
          <w:numId w:val="16"/>
        </w:numPr>
        <w:spacing w:before="0" w:beforeAutospacing="0" w:after="0" w:afterAutospacing="0"/>
        <w:jc w:val="both"/>
        <w:textAlignment w:val="baseline"/>
        <w:rPr>
          <w:rFonts w:ascii="Arial" w:hAnsi="Arial" w:cs="Arial"/>
          <w:sz w:val="22"/>
          <w:szCs w:val="22"/>
        </w:rPr>
      </w:pPr>
      <w:r w:rsidRPr="00DD1C93">
        <w:rPr>
          <w:rFonts w:ascii="Arial" w:hAnsi="Arial" w:cs="Arial"/>
          <w:sz w:val="22"/>
          <w:szCs w:val="22"/>
        </w:rPr>
        <w:t>forsøk: Utbedring av skriftlig oppg</w:t>
      </w:r>
      <w:r w:rsidRPr="00DD1C93">
        <w:rPr>
          <w:rFonts w:ascii="Arial" w:hAnsi="Arial" w:cs="Arial"/>
          <w:sz w:val="22"/>
          <w:szCs w:val="22"/>
        </w:rPr>
        <w:t>ave</w:t>
      </w:r>
    </w:p>
    <w:p w:rsidR="00C36511" w:rsidRPr="00DD1C93" w:rsidP="009677ED" w14:paraId="4D542AFB" w14:textId="77777777">
      <w:pPr>
        <w:pStyle w:val="paragraph"/>
        <w:numPr>
          <w:ilvl w:val="0"/>
          <w:numId w:val="16"/>
        </w:numPr>
        <w:spacing w:before="0" w:beforeAutospacing="0" w:after="0" w:afterAutospacing="0"/>
        <w:jc w:val="both"/>
        <w:textAlignment w:val="baseline"/>
        <w:rPr>
          <w:rFonts w:ascii="Arial" w:hAnsi="Arial" w:cs="Arial"/>
          <w:sz w:val="22"/>
          <w:szCs w:val="22"/>
        </w:rPr>
      </w:pPr>
      <w:r w:rsidRPr="00DD1C93">
        <w:rPr>
          <w:rFonts w:ascii="Arial" w:hAnsi="Arial" w:cs="Arial"/>
          <w:sz w:val="22"/>
          <w:szCs w:val="22"/>
        </w:rPr>
        <w:t xml:space="preserve">forsøk: Ny skriftlig oppgave leveres </w:t>
      </w:r>
    </w:p>
    <w:p w:rsidR="00C36511" w:rsidRPr="00DD1C93" w:rsidP="009677ED" w14:paraId="3101B9A0" w14:textId="77777777">
      <w:pPr>
        <w:pStyle w:val="paragraph"/>
        <w:spacing w:before="0" w:beforeAutospacing="0" w:after="0" w:afterAutospacing="0"/>
        <w:jc w:val="both"/>
        <w:textAlignment w:val="baseline"/>
        <w:rPr>
          <w:rFonts w:ascii="Arial" w:hAnsi="Arial" w:cs="Arial"/>
          <w:sz w:val="22"/>
          <w:szCs w:val="22"/>
        </w:rPr>
      </w:pPr>
    </w:p>
    <w:p w:rsidR="00C36511" w:rsidRPr="00DD1C93" w:rsidP="009677ED" w14:paraId="2A3AEBD2" w14:textId="730A1B0F">
      <w:pPr>
        <w:pStyle w:val="paragraph"/>
        <w:spacing w:before="0" w:beforeAutospacing="0" w:after="0" w:afterAutospacing="0"/>
        <w:jc w:val="both"/>
        <w:textAlignment w:val="baseline"/>
        <w:rPr>
          <w:rFonts w:ascii="Arial" w:hAnsi="Arial" w:cs="Arial"/>
          <w:strike/>
          <w:sz w:val="22"/>
          <w:szCs w:val="22"/>
        </w:rPr>
      </w:pPr>
      <w:r w:rsidRPr="00D372F4">
        <w:rPr>
          <w:rFonts w:ascii="Arial" w:hAnsi="Arial" w:cs="Arial"/>
          <w:b/>
          <w:bCs/>
          <w:sz w:val="22"/>
          <w:szCs w:val="22"/>
        </w:rPr>
        <w:t>Med muntlig høring:</w:t>
      </w:r>
      <w:r w:rsidRPr="00DD1C93">
        <w:rPr>
          <w:rFonts w:ascii="Arial" w:hAnsi="Arial" w:cs="Arial"/>
          <w:sz w:val="22"/>
          <w:szCs w:val="22"/>
        </w:rPr>
        <w:t xml:space="preserve"> Studenten går opp til muntlig høring, når skriftlig oppgave er levert i forbedret utgave. Dersom muntlig høring gir karakter F, går studenten opp til ny muntlig høring uten forbedring av skrift</w:t>
      </w:r>
      <w:r w:rsidRPr="00DD1C93">
        <w:rPr>
          <w:rFonts w:ascii="Arial" w:hAnsi="Arial" w:cs="Arial"/>
          <w:sz w:val="22"/>
          <w:szCs w:val="22"/>
        </w:rPr>
        <w:t>lig oppgave. Hvis skriftlig oppgave og muntlig høring etter ny vurdering fortsatt gir karakter F, må emnet tas på nytt ved neste gjennomføring. Studenten har totalt tre muligheter, før emnet må tas på nytt</w:t>
      </w:r>
      <w:r w:rsidR="00CD65EF">
        <w:rPr>
          <w:rFonts w:ascii="Arial" w:hAnsi="Arial" w:cs="Arial"/>
          <w:sz w:val="22"/>
          <w:szCs w:val="22"/>
        </w:rPr>
        <w:t xml:space="preserve"> (se figur 3)</w:t>
      </w:r>
      <w:r w:rsidRPr="00DD1C93">
        <w:rPr>
          <w:rFonts w:ascii="Arial" w:hAnsi="Arial" w:cs="Arial"/>
          <w:sz w:val="22"/>
          <w:szCs w:val="22"/>
        </w:rPr>
        <w:t xml:space="preserve">: </w:t>
      </w:r>
    </w:p>
    <w:p w:rsidR="00C36511" w:rsidRPr="00DD1C93" w:rsidP="009677ED" w14:paraId="31758FB6" w14:textId="77777777">
      <w:pPr>
        <w:pStyle w:val="paragraph"/>
        <w:numPr>
          <w:ilvl w:val="0"/>
          <w:numId w:val="17"/>
        </w:numPr>
        <w:spacing w:before="0" w:beforeAutospacing="0" w:after="0" w:afterAutospacing="0"/>
        <w:jc w:val="both"/>
        <w:textAlignment w:val="baseline"/>
        <w:rPr>
          <w:rFonts w:ascii="Arial" w:hAnsi="Arial" w:cs="Arial"/>
          <w:sz w:val="22"/>
          <w:szCs w:val="22"/>
        </w:rPr>
      </w:pPr>
      <w:r w:rsidRPr="00DD1C93">
        <w:rPr>
          <w:rFonts w:ascii="Arial" w:hAnsi="Arial" w:cs="Arial"/>
          <w:sz w:val="22"/>
          <w:szCs w:val="22"/>
        </w:rPr>
        <w:t>forsøk: Ordinær innlevering av skriftlig oppgave</w:t>
      </w:r>
      <w:r w:rsidRPr="00DD1C93">
        <w:rPr>
          <w:rFonts w:ascii="Arial" w:hAnsi="Arial" w:cs="Arial"/>
          <w:sz w:val="22"/>
          <w:szCs w:val="22"/>
        </w:rPr>
        <w:t xml:space="preserve"> med muntlig høring</w:t>
      </w:r>
    </w:p>
    <w:p w:rsidR="00C36511" w:rsidRPr="00DD1C93" w:rsidP="009677ED" w14:paraId="06170A58" w14:textId="77777777">
      <w:pPr>
        <w:pStyle w:val="paragraph"/>
        <w:numPr>
          <w:ilvl w:val="0"/>
          <w:numId w:val="17"/>
        </w:numPr>
        <w:spacing w:before="0" w:beforeAutospacing="0" w:after="0" w:afterAutospacing="0"/>
        <w:jc w:val="both"/>
        <w:textAlignment w:val="baseline"/>
        <w:rPr>
          <w:rFonts w:ascii="Arial" w:hAnsi="Arial" w:cs="Arial"/>
          <w:sz w:val="22"/>
          <w:szCs w:val="22"/>
        </w:rPr>
      </w:pPr>
      <w:r w:rsidRPr="00DD1C93">
        <w:rPr>
          <w:rFonts w:ascii="Arial" w:hAnsi="Arial" w:cs="Arial"/>
          <w:sz w:val="22"/>
          <w:szCs w:val="22"/>
        </w:rPr>
        <w:t>forsøk: Utbedring av skriftlig oppgave og/eller muntlig høring</w:t>
      </w:r>
    </w:p>
    <w:p w:rsidR="00C36511" w:rsidRPr="00DD1C93" w:rsidP="009677ED" w14:paraId="3CF4818C" w14:textId="77777777">
      <w:pPr>
        <w:pStyle w:val="paragraph"/>
        <w:numPr>
          <w:ilvl w:val="0"/>
          <w:numId w:val="17"/>
        </w:numPr>
        <w:spacing w:before="0" w:beforeAutospacing="0" w:after="0" w:afterAutospacing="0"/>
        <w:jc w:val="both"/>
        <w:textAlignment w:val="baseline"/>
        <w:rPr>
          <w:rFonts w:ascii="Arial" w:hAnsi="Arial" w:cs="Arial"/>
          <w:sz w:val="22"/>
          <w:szCs w:val="22"/>
        </w:rPr>
      </w:pPr>
      <w:r w:rsidRPr="00DD1C93">
        <w:rPr>
          <w:rFonts w:ascii="Arial" w:hAnsi="Arial" w:cs="Arial"/>
          <w:sz w:val="22"/>
          <w:szCs w:val="22"/>
        </w:rPr>
        <w:t>forsøk: Ny skriftlig oppgave med muntlig høring gjennomføres</w:t>
      </w:r>
    </w:p>
    <w:p w:rsidR="00DD1C93" w14:paraId="3582D39C" w14:textId="77777777">
      <w:pPr>
        <w:rPr>
          <w:rStyle w:val="eop"/>
          <w:rFonts w:ascii="Arial" w:hAnsi="Arial" w:cs="Arial"/>
          <w:b/>
          <w:u w:val="single"/>
        </w:rPr>
      </w:pPr>
      <w:r>
        <w:rPr>
          <w:rStyle w:val="eop"/>
          <w:rFonts w:cs="Arial"/>
        </w:rPr>
        <w:br w:type="page"/>
      </w:r>
    </w:p>
    <w:p w:rsidR="00C36511" w:rsidRPr="00DD1C93" w:rsidP="00DD1C93" w14:paraId="0B1ABED0" w14:textId="6D53737F">
      <w:pPr>
        <w:pStyle w:val="Heading1"/>
        <w:rPr>
          <w:sz w:val="22"/>
          <w:szCs w:val="22"/>
        </w:rPr>
      </w:pPr>
      <w:bookmarkStart w:id="16" w:name="_Toc256000015"/>
      <w:r w:rsidRPr="00DD1C93">
        <w:rPr>
          <w:rStyle w:val="eop"/>
          <w:sz w:val="22"/>
          <w:szCs w:val="22"/>
        </w:rPr>
        <w:t>Innleveringsverktøy Wiseflow</w:t>
      </w:r>
      <w:bookmarkEnd w:id="16"/>
    </w:p>
    <w:p w:rsidR="00DD1C93" w:rsidRPr="00DD1C93" w:rsidP="00DD1C93" w14:paraId="08080019" w14:textId="1BB52BCD">
      <w:pPr>
        <w:jc w:val="both"/>
        <w:rPr>
          <w:rFonts w:ascii="Arial" w:hAnsi="Arial" w:cs="Arial"/>
          <w:sz w:val="22"/>
          <w:szCs w:val="22"/>
        </w:rPr>
      </w:pPr>
      <w:r w:rsidRPr="00DD1C93">
        <w:rPr>
          <w:rFonts w:ascii="Arial" w:hAnsi="Arial" w:cs="Arial"/>
          <w:sz w:val="22"/>
          <w:szCs w:val="22"/>
        </w:rPr>
        <w:t>FVT benytter WISEflow</w:t>
      </w:r>
      <w:r w:rsidRPr="00DD1C93">
        <w:rPr>
          <w:rFonts w:ascii="Arial" w:hAnsi="Arial" w:cs="Arial"/>
          <w:sz w:val="22"/>
          <w:szCs w:val="22"/>
        </w:rPr>
        <w:t xml:space="preserve"> som innleveringsverktøy. I WISEflow leveres alt som skal inngå i beregningsgrunnlaget for den karakteren som angis på vitnemålet/karakterutskriften. </w:t>
      </w:r>
    </w:p>
    <w:p w:rsidR="00C36511" w:rsidRPr="00DD1C93" w:rsidP="00C36511" w14:paraId="38AA9C49" w14:textId="185FDD90">
      <w:pPr>
        <w:pStyle w:val="Heading2"/>
        <w:rPr>
          <w:rFonts w:cs="Arial"/>
          <w:sz w:val="22"/>
          <w:szCs w:val="22"/>
        </w:rPr>
      </w:pPr>
      <w:bookmarkStart w:id="17" w:name="_Toc256000016"/>
      <w:r w:rsidRPr="00DD1C93">
        <w:rPr>
          <w:rFonts w:cs="Arial"/>
          <w:sz w:val="22"/>
          <w:szCs w:val="22"/>
        </w:rPr>
        <w:t xml:space="preserve">Ansvarsfordeling </w:t>
      </w:r>
      <w:r w:rsidRPr="00DD1C93" w:rsidR="00DD1C93">
        <w:rPr>
          <w:rFonts w:cs="Arial"/>
          <w:sz w:val="22"/>
          <w:szCs w:val="22"/>
        </w:rPr>
        <w:t>Wiseflow</w:t>
      </w:r>
      <w:bookmarkEnd w:id="17"/>
    </w:p>
    <w:p w:rsidR="00C36511" w:rsidRPr="00DD1C93" w:rsidP="00C36511" w14:paraId="043A5F96" w14:textId="77777777">
      <w:pPr>
        <w:rPr>
          <w:rFonts w:ascii="Arial" w:hAnsi="Arial" w:cs="Arial"/>
          <w:color w:val="000000" w:themeColor="text1"/>
          <w:sz w:val="22"/>
          <w:szCs w:val="22"/>
        </w:rPr>
      </w:pPr>
      <w:r w:rsidRPr="00DD1C93">
        <w:rPr>
          <w:rFonts w:ascii="Arial" w:hAnsi="Arial" w:cs="Arial"/>
          <w:noProof/>
          <w:sz w:val="22"/>
          <w:szCs w:val="22"/>
        </w:rPr>
        <w:drawing>
          <wp:inline distT="0" distB="0" distL="0" distR="0">
            <wp:extent cx="5486400" cy="226822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C36511" w:rsidRPr="00DD1C93" w:rsidP="00DD1C93" w14:paraId="7823A858" w14:textId="523AC1FF">
      <w:pPr>
        <w:jc w:val="both"/>
        <w:rPr>
          <w:rFonts w:ascii="Arial" w:hAnsi="Arial" w:cs="Arial"/>
          <w:color w:val="000000" w:themeColor="text1"/>
          <w:sz w:val="22"/>
          <w:szCs w:val="22"/>
        </w:rPr>
      </w:pPr>
      <w:r w:rsidRPr="00DD1C93">
        <w:rPr>
          <w:rFonts w:ascii="Arial" w:hAnsi="Arial" w:cs="Arial"/>
          <w:sz w:val="22"/>
          <w:szCs w:val="22"/>
        </w:rPr>
        <w:t>NB! Ved anonym innlevering (gjelder skriftlig oppgave uten veiledning og munt</w:t>
      </w:r>
      <w:r w:rsidRPr="00DD1C93">
        <w:rPr>
          <w:rFonts w:ascii="Arial" w:hAnsi="Arial" w:cs="Arial"/>
          <w:sz w:val="22"/>
          <w:szCs w:val="22"/>
        </w:rPr>
        <w:t>lig høring) har administrasjonen</w:t>
      </w:r>
      <w:r w:rsidRPr="00DD1C93">
        <w:rPr>
          <w:rFonts w:ascii="Arial" w:hAnsi="Arial" w:cs="Arial"/>
          <w:color w:val="FFFFFF" w:themeColor="background1"/>
          <w:sz w:val="22"/>
          <w:szCs w:val="22"/>
        </w:rPr>
        <w:t xml:space="preserve"> </w:t>
      </w:r>
      <w:r w:rsidRPr="00DD1C93">
        <w:rPr>
          <w:rFonts w:ascii="Arial" w:hAnsi="Arial" w:cs="Arial"/>
          <w:color w:val="000000" w:themeColor="text1"/>
          <w:sz w:val="22"/>
          <w:szCs w:val="22"/>
        </w:rPr>
        <w:t>ansvar for innlegging av data i WISEflow. Karakterer må settes i WISEflow av sensor/er og føres i VIS av administrasjon når karakter er endelig (etter klagefristens utløp).</w:t>
      </w:r>
    </w:p>
    <w:p w:rsidR="00DD1C93" w14:paraId="5052ABDB" w14:textId="16715962">
      <w:pPr>
        <w:rPr>
          <w:rStyle w:val="eop"/>
          <w:rFonts w:ascii="Arial" w:hAnsi="Arial"/>
          <w:b/>
          <w:u w:val="single"/>
        </w:rPr>
      </w:pPr>
    </w:p>
    <w:p w:rsidR="00C36511" w:rsidRPr="00DD1C93" w:rsidP="00DD1C93" w14:paraId="3ADB2847" w14:textId="2FEDC95C">
      <w:pPr>
        <w:pStyle w:val="Heading1"/>
        <w:rPr>
          <w:sz w:val="22"/>
          <w:szCs w:val="18"/>
        </w:rPr>
      </w:pPr>
      <w:bookmarkStart w:id="18" w:name="_Toc256000017"/>
      <w:r w:rsidRPr="00DD1C93">
        <w:rPr>
          <w:rStyle w:val="eop"/>
          <w:sz w:val="22"/>
          <w:szCs w:val="18"/>
        </w:rPr>
        <w:t>Ansvarsfordeling</w:t>
      </w:r>
      <w:r w:rsidRPr="00DD1C93">
        <w:rPr>
          <w:sz w:val="22"/>
          <w:szCs w:val="18"/>
        </w:rPr>
        <w:t xml:space="preserve"> </w:t>
      </w:r>
      <w:r w:rsidRPr="00DD1C93">
        <w:rPr>
          <w:rStyle w:val="eop"/>
          <w:sz w:val="22"/>
          <w:szCs w:val="18"/>
        </w:rPr>
        <w:t>for gjennomføring av vurder</w:t>
      </w:r>
      <w:r w:rsidRPr="00DD1C93">
        <w:rPr>
          <w:rStyle w:val="eop"/>
          <w:sz w:val="22"/>
          <w:szCs w:val="18"/>
        </w:rPr>
        <w:t>ingsordningene</w:t>
      </w:r>
      <w:bookmarkEnd w:id="18"/>
    </w:p>
    <w:p w:rsidR="00C36511" w:rsidRPr="00E92FFA" w:rsidP="00C36511" w14:paraId="04A4EE55" w14:textId="77777777">
      <w:pPr>
        <w:pStyle w:val="paragraph"/>
        <w:spacing w:before="0" w:beforeAutospacing="0" w:after="0" w:afterAutospacing="0"/>
        <w:textAlignment w:val="baseline"/>
        <w:rPr>
          <w:rStyle w:val="eop"/>
          <w:rFonts w:ascii="Arial" w:hAnsi="Arial" w:cs="Arial"/>
        </w:rPr>
      </w:pPr>
      <w:r w:rsidRPr="00E92FFA">
        <w:rPr>
          <w:rFonts w:ascii="Arial" w:hAnsi="Arial" w:cs="Arial"/>
          <w:noProof/>
        </w:rPr>
        <w:drawing>
          <wp:inline distT="0" distB="0" distL="0" distR="0">
            <wp:extent cx="5486400" cy="3221016"/>
            <wp:effectExtent l="19050" t="0" r="38100" b="177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C36511" w:rsidRPr="00E92FFA" w:rsidP="00C36511" w14:paraId="4657F1BE" w14:textId="77777777">
      <w:pPr>
        <w:pStyle w:val="ListParagraph"/>
        <w:numPr>
          <w:ilvl w:val="0"/>
          <w:numId w:val="1"/>
        </w:numPr>
        <w:rPr>
          <w:rFonts w:ascii="Arial" w:hAnsi="Arial" w:eastAsiaTheme="majorEastAsia" w:cs="Arial"/>
          <w:color w:val="92711C"/>
          <w:sz w:val="32"/>
          <w:szCs w:val="32"/>
        </w:rPr>
      </w:pPr>
      <w:r w:rsidRPr="00E92FFA">
        <w:rPr>
          <w:rFonts w:ascii="Arial" w:hAnsi="Arial" w:cs="Arial"/>
        </w:rPr>
        <w:br w:type="page"/>
      </w:r>
    </w:p>
    <w:p w:rsidR="00C36511" w:rsidRPr="00DD1C93" w:rsidP="00DD1C93" w14:paraId="36E1EF13" w14:textId="77777777">
      <w:pPr>
        <w:pStyle w:val="Heading1"/>
        <w:jc w:val="both"/>
        <w:rPr>
          <w:rFonts w:cs="Arial"/>
          <w:sz w:val="22"/>
          <w:szCs w:val="22"/>
        </w:rPr>
      </w:pPr>
      <w:bookmarkStart w:id="19" w:name="_Toc256000018"/>
      <w:r w:rsidRPr="00DD1C93">
        <w:rPr>
          <w:rFonts w:cs="Arial"/>
          <w:sz w:val="22"/>
          <w:szCs w:val="22"/>
        </w:rPr>
        <w:t>Ekstern evaluering av vurderingen og/eller vurderingsordningene​ ved FVT</w:t>
      </w:r>
      <w:bookmarkEnd w:id="19"/>
    </w:p>
    <w:p w:rsidR="001F4B19" w:rsidRPr="00F36820" w:rsidP="001F4B19" w14:paraId="06D20709" w14:textId="77777777">
      <w:pPr>
        <w:jc w:val="both"/>
        <w:rPr>
          <w:rFonts w:ascii="Arial" w:hAnsi="Arial" w:cs="Arial"/>
          <w:sz w:val="22"/>
          <w:szCs w:val="22"/>
        </w:rPr>
      </w:pPr>
      <w:r w:rsidRPr="00792B5E">
        <w:rPr>
          <w:rFonts w:ascii="Arial" w:hAnsi="Arial" w:cs="Arial"/>
          <w:sz w:val="22"/>
          <w:szCs w:val="22"/>
        </w:rPr>
        <w:t>Vurderingsordningene</w:t>
      </w:r>
      <w:r w:rsidRPr="00792B5E" w:rsidR="00DD1C93">
        <w:rPr>
          <w:rFonts w:ascii="Arial" w:hAnsi="Arial" w:cs="Arial"/>
          <w:sz w:val="22"/>
          <w:szCs w:val="22"/>
        </w:rPr>
        <w:t xml:space="preserve"> ved FVT</w:t>
      </w:r>
      <w:r w:rsidRPr="00792B5E">
        <w:rPr>
          <w:rFonts w:ascii="Arial" w:hAnsi="Arial" w:cs="Arial"/>
          <w:sz w:val="22"/>
          <w:szCs w:val="22"/>
        </w:rPr>
        <w:t xml:space="preserve"> er egnet til at kompetanse prøves og vurderes på en upartisk </w:t>
      </w:r>
      <w:r w:rsidRPr="00F36820">
        <w:rPr>
          <w:rFonts w:ascii="Arial" w:hAnsi="Arial" w:cs="Arial"/>
          <w:sz w:val="22"/>
          <w:szCs w:val="22"/>
        </w:rPr>
        <w:t xml:space="preserve">og faglig betryggende måte jf. </w:t>
      </w:r>
      <w:hyperlink r:id="rId25" w:history="1">
        <w:r w:rsidRPr="00F36820">
          <w:rPr>
            <w:rFonts w:ascii="Arial" w:hAnsi="Arial" w:cs="Arial"/>
            <w:sz w:val="22"/>
            <w:szCs w:val="22"/>
            <w:u w:val="single"/>
          </w:rPr>
          <w:t>Fagskoleloven § 5-21 første ledd</w:t>
        </w:r>
      </w:hyperlink>
      <w:r w:rsidRPr="00F36820">
        <w:rPr>
          <w:rFonts w:ascii="Arial" w:hAnsi="Arial" w:cs="Arial"/>
          <w:sz w:val="22"/>
          <w:szCs w:val="22"/>
        </w:rPr>
        <w:t xml:space="preserve">. Bruk av ekstern sensur inngår som en del av fagskolens kvalitetskontroll av den enkelte utdanning. </w:t>
      </w:r>
    </w:p>
    <w:p w:rsidR="001F4B19" w:rsidRPr="00F36820" w:rsidP="001F4B19" w14:paraId="0636DD9A" w14:textId="77777777">
      <w:pPr>
        <w:jc w:val="both"/>
        <w:rPr>
          <w:rStyle w:val="cf01"/>
          <w:rFonts w:ascii="Arial" w:hAnsi="Arial" w:cs="Arial"/>
          <w:color w:val="auto"/>
          <w:sz w:val="22"/>
          <w:szCs w:val="22"/>
        </w:rPr>
      </w:pPr>
    </w:p>
    <w:p w:rsidR="001F4B19" w:rsidRPr="00F36820" w:rsidP="001F4B19" w14:paraId="5A4CDA6B" w14:textId="42648DA1">
      <w:pPr>
        <w:jc w:val="both"/>
        <w:rPr>
          <w:rStyle w:val="cf01"/>
          <w:rFonts w:ascii="Arial" w:hAnsi="Arial" w:cs="Arial"/>
          <w:color w:val="auto"/>
          <w:sz w:val="22"/>
          <w:szCs w:val="22"/>
          <w:shd w:val="clear" w:color="auto" w:fill="auto"/>
        </w:rPr>
      </w:pPr>
      <w:r w:rsidRPr="00F36820">
        <w:rPr>
          <w:rStyle w:val="cf01"/>
          <w:rFonts w:ascii="Arial" w:hAnsi="Arial" w:cs="Arial"/>
          <w:color w:val="auto"/>
          <w:sz w:val="22"/>
          <w:szCs w:val="22"/>
        </w:rPr>
        <w:t xml:space="preserve">Alle emner skal innen en tre-årsperiode ha hatt ekstern deltagelse i den enkelte vurderingen og ekstern evaluering av vurderingsordningene. </w:t>
      </w:r>
      <w:r w:rsidRPr="00F36820">
        <w:rPr>
          <w:rFonts w:ascii="Arial" w:hAnsi="Arial" w:cs="Arial"/>
          <w:sz w:val="22"/>
          <w:szCs w:val="22"/>
        </w:rPr>
        <w:t>Gjennomføringen av ekstern deltagelse gjennomføres på fire forskjellige måter:</w:t>
      </w:r>
    </w:p>
    <w:p w:rsidR="001F4B19" w:rsidRPr="00792B5E" w:rsidP="001F4B19" w14:paraId="51642EEF" w14:textId="77777777">
      <w:pPr>
        <w:pStyle w:val="paragraph"/>
        <w:numPr>
          <w:ilvl w:val="0"/>
          <w:numId w:val="10"/>
        </w:numPr>
        <w:spacing w:before="0" w:beforeAutospacing="0" w:after="0" w:afterAutospacing="0"/>
        <w:jc w:val="both"/>
        <w:textAlignment w:val="baseline"/>
        <w:rPr>
          <w:rFonts w:ascii="Arial" w:hAnsi="Arial" w:cs="Arial"/>
          <w:sz w:val="22"/>
          <w:szCs w:val="22"/>
        </w:rPr>
      </w:pPr>
      <w:r w:rsidRPr="00792B5E">
        <w:rPr>
          <w:rFonts w:ascii="Arial" w:hAnsi="Arial" w:cs="Arial"/>
          <w:sz w:val="22"/>
          <w:szCs w:val="22"/>
        </w:rPr>
        <w:t>Ekstern deltagelse ved oppgaveutformi</w:t>
      </w:r>
      <w:r w:rsidRPr="00792B5E">
        <w:rPr>
          <w:rFonts w:ascii="Arial" w:hAnsi="Arial" w:cs="Arial"/>
          <w:sz w:val="22"/>
          <w:szCs w:val="22"/>
        </w:rPr>
        <w:t>ng og fastsetting av vurderingskriterier​</w:t>
      </w:r>
    </w:p>
    <w:p w:rsidR="001F4B19" w:rsidRPr="00792B5E" w:rsidP="001F4B19" w14:paraId="0B696E87" w14:textId="77777777">
      <w:pPr>
        <w:pStyle w:val="paragraph"/>
        <w:numPr>
          <w:ilvl w:val="0"/>
          <w:numId w:val="10"/>
        </w:numPr>
        <w:spacing w:before="0" w:beforeAutospacing="0" w:after="0" w:afterAutospacing="0"/>
        <w:jc w:val="both"/>
        <w:textAlignment w:val="baseline"/>
        <w:rPr>
          <w:rFonts w:ascii="Arial" w:hAnsi="Arial" w:cs="Arial"/>
          <w:sz w:val="22"/>
          <w:szCs w:val="22"/>
        </w:rPr>
      </w:pPr>
      <w:r w:rsidRPr="00792B5E">
        <w:rPr>
          <w:rFonts w:ascii="Arial" w:hAnsi="Arial" w:cs="Arial"/>
          <w:sz w:val="22"/>
          <w:szCs w:val="22"/>
        </w:rPr>
        <w:t>Ekstern stikkprøvekontroll av vurderinger foretatt av intern sensor ​</w:t>
      </w:r>
    </w:p>
    <w:p w:rsidR="001F4B19" w:rsidRPr="00792B5E" w:rsidP="001F4B19" w14:paraId="66C1F381" w14:textId="77777777">
      <w:pPr>
        <w:pStyle w:val="paragraph"/>
        <w:numPr>
          <w:ilvl w:val="0"/>
          <w:numId w:val="10"/>
        </w:numPr>
        <w:spacing w:before="0" w:beforeAutospacing="0" w:after="0" w:afterAutospacing="0"/>
        <w:jc w:val="both"/>
        <w:textAlignment w:val="baseline"/>
        <w:rPr>
          <w:rFonts w:ascii="Arial" w:hAnsi="Arial" w:cs="Arial"/>
          <w:sz w:val="22"/>
          <w:szCs w:val="22"/>
        </w:rPr>
      </w:pPr>
      <w:r w:rsidRPr="00792B5E">
        <w:rPr>
          <w:rFonts w:ascii="Arial" w:hAnsi="Arial" w:cs="Arial"/>
          <w:sz w:val="22"/>
          <w:szCs w:val="22"/>
        </w:rPr>
        <w:t>Ekstern sensur av bestemte deler av vurderingene som regnes inn i endelig karakter​</w:t>
      </w:r>
    </w:p>
    <w:p w:rsidR="001F4B19" w:rsidRPr="00792B5E" w:rsidP="001F4B19" w14:paraId="39A77A20" w14:textId="77777777">
      <w:pPr>
        <w:pStyle w:val="paragraph"/>
        <w:numPr>
          <w:ilvl w:val="0"/>
          <w:numId w:val="10"/>
        </w:numPr>
        <w:spacing w:before="0" w:beforeAutospacing="0" w:after="0" w:afterAutospacing="0"/>
        <w:jc w:val="both"/>
        <w:textAlignment w:val="baseline"/>
        <w:rPr>
          <w:rFonts w:ascii="Arial" w:hAnsi="Arial" w:cs="Arial"/>
          <w:sz w:val="22"/>
          <w:szCs w:val="22"/>
        </w:rPr>
      </w:pPr>
      <w:r w:rsidRPr="00792B5E">
        <w:rPr>
          <w:rFonts w:ascii="Arial" w:hAnsi="Arial" w:cs="Arial"/>
          <w:sz w:val="22"/>
          <w:szCs w:val="22"/>
        </w:rPr>
        <w:t>Ekstern sensur av større praktiske og/eller skriftlige og/eller muntlige arbeider som presentasjonsmapper, prosjekter og porteføljer​</w:t>
      </w:r>
    </w:p>
    <w:p w:rsidR="00DD1C93" w:rsidRPr="00792B5E" w:rsidP="00DD1C93" w14:paraId="1041F684" w14:textId="77777777">
      <w:pPr>
        <w:jc w:val="both"/>
        <w:rPr>
          <w:rFonts w:ascii="Arial" w:hAnsi="Arial" w:cs="Arial"/>
          <w:sz w:val="22"/>
          <w:szCs w:val="22"/>
        </w:rPr>
      </w:pPr>
    </w:p>
    <w:p w:rsidR="00C36511" w:rsidRPr="00792B5E" w:rsidP="001F4B19" w14:paraId="3B2E6E7B" w14:textId="0E1077D2">
      <w:pPr>
        <w:jc w:val="both"/>
        <w:rPr>
          <w:rFonts w:ascii="Arial" w:hAnsi="Arial" w:cs="Arial"/>
          <w:sz w:val="22"/>
          <w:szCs w:val="22"/>
        </w:rPr>
      </w:pPr>
      <w:r w:rsidRPr="00792B5E">
        <w:rPr>
          <w:rFonts w:ascii="Arial" w:hAnsi="Arial" w:cs="Arial"/>
          <w:color w:val="000000" w:themeColor="text1"/>
          <w:sz w:val="22"/>
          <w:szCs w:val="22"/>
        </w:rPr>
        <w:t xml:space="preserve">Se </w:t>
      </w:r>
      <w:r w:rsidRPr="00792B5E" w:rsidR="00792B5E">
        <w:rPr>
          <w:rFonts w:ascii="Arial" w:hAnsi="Arial" w:cs="Arial"/>
          <w:color w:val="000000" w:themeColor="text1"/>
          <w:sz w:val="22"/>
          <w:szCs w:val="22"/>
        </w:rPr>
        <w:t xml:space="preserve">tabellen nedenfor og/eller </w:t>
      </w:r>
      <w:r w:rsidRPr="00792B5E">
        <w:rPr>
          <w:rFonts w:ascii="Arial" w:hAnsi="Arial" w:cs="Arial"/>
          <w:color w:val="000000" w:themeColor="text1"/>
          <w:sz w:val="22"/>
          <w:szCs w:val="22"/>
        </w:rPr>
        <w:t>studieplan for</w:t>
      </w:r>
      <w:r w:rsidRPr="00792B5E">
        <w:rPr>
          <w:rFonts w:ascii="Arial" w:hAnsi="Arial" w:cs="Arial"/>
          <w:sz w:val="22"/>
          <w:szCs w:val="22"/>
        </w:rPr>
        <w:t xml:space="preserve"> hvordan den eksterne deltagelsen i vurderingen gjennomføres, for hvilke emne</w:t>
      </w:r>
      <w:r w:rsidRPr="00792B5E">
        <w:rPr>
          <w:rFonts w:ascii="Arial" w:hAnsi="Arial" w:cs="Arial"/>
          <w:sz w:val="22"/>
          <w:szCs w:val="22"/>
        </w:rPr>
        <w:t>r og utdanninger det er ekstern deltagelse i den enkelte vurderingen eller ekstern evaluering av vurderingsordningene</w:t>
      </w:r>
      <w:r w:rsidR="001F4B19">
        <w:rPr>
          <w:rFonts w:ascii="Arial" w:hAnsi="Arial" w:cs="Arial"/>
          <w:sz w:val="22"/>
          <w:szCs w:val="22"/>
        </w:rPr>
        <w:t>:</w:t>
      </w:r>
      <w:r w:rsidRPr="00792B5E">
        <w:rPr>
          <w:rFonts w:ascii="Arial" w:hAnsi="Arial" w:cs="Arial"/>
          <w:sz w:val="22"/>
          <w:szCs w:val="22"/>
        </w:rPr>
        <w:t xml:space="preserve"> </w:t>
      </w:r>
    </w:p>
    <w:p w:rsidR="00C36511" w:rsidRPr="00E92FFA" w:rsidP="00C36511" w14:paraId="7F513E12" w14:textId="77777777">
      <w:pPr>
        <w:pStyle w:val="paragraph"/>
        <w:spacing w:before="0" w:beforeAutospacing="0" w:after="0" w:afterAutospacing="0"/>
        <w:ind w:left="360"/>
        <w:textAlignment w:val="baseline"/>
        <w:rPr>
          <w:rStyle w:val="cf01"/>
          <w:rFonts w:ascii="Arial" w:hAnsi="Arial" w:cs="Arial"/>
        </w:rPr>
      </w:pPr>
    </w:p>
    <w:tbl>
      <w:tblPr>
        <w:tblStyle w:val="TableGrid"/>
        <w:tblW w:w="0" w:type="auto"/>
        <w:tblLook w:val="04A0"/>
      </w:tblPr>
      <w:tblGrid>
        <w:gridCol w:w="2082"/>
        <w:gridCol w:w="5186"/>
        <w:gridCol w:w="633"/>
        <w:gridCol w:w="580"/>
        <w:gridCol w:w="580"/>
      </w:tblGrid>
      <w:tr w14:paraId="70433C7F" w14:textId="77777777" w:rsidTr="00C14ABC">
        <w:tblPrEx>
          <w:tblW w:w="0" w:type="auto"/>
          <w:tblLook w:val="04A0"/>
        </w:tblPrEx>
        <w:tc>
          <w:tcPr>
            <w:tcW w:w="2082" w:type="dxa"/>
            <w:shd w:val="clear" w:color="auto" w:fill="7F7F7F" w:themeFill="text1" w:themeFillTint="80"/>
          </w:tcPr>
          <w:p w:rsidR="00C36511" w:rsidRPr="00792B5E" w:rsidP="00284FE9" w14:paraId="6AC72D20" w14:textId="77777777">
            <w:pPr>
              <w:spacing w:before="100" w:beforeAutospacing="1" w:after="100" w:afterAutospacing="1"/>
              <w:rPr>
                <w:rStyle w:val="cf01"/>
                <w:rFonts w:ascii="Arial" w:hAnsi="Arial" w:cs="Arial"/>
                <w:sz w:val="16"/>
                <w:szCs w:val="16"/>
              </w:rPr>
            </w:pPr>
            <w:r w:rsidRPr="00792B5E">
              <w:rPr>
                <w:rFonts w:ascii="Arial" w:eastAsia="Yu Mincho" w:hAnsi="Arial" w:cs="Arial"/>
                <w:b/>
                <w:bCs/>
                <w:color w:val="E5A900"/>
                <w:kern w:val="24"/>
                <w:sz w:val="16"/>
                <w:szCs w:val="16"/>
                <w:lang w:eastAsia="nb-NO"/>
              </w:rPr>
              <w:t>Studie</w:t>
            </w:r>
          </w:p>
        </w:tc>
        <w:tc>
          <w:tcPr>
            <w:tcW w:w="5186" w:type="dxa"/>
            <w:shd w:val="clear" w:color="auto" w:fill="7F7F7F" w:themeFill="text1" w:themeFillTint="80"/>
          </w:tcPr>
          <w:p w:rsidR="00C36511" w:rsidRPr="00792B5E" w:rsidP="00284FE9" w14:paraId="761B16BD" w14:textId="77777777">
            <w:pPr>
              <w:spacing w:before="100" w:beforeAutospacing="1" w:after="100" w:afterAutospacing="1"/>
              <w:rPr>
                <w:rStyle w:val="cf01"/>
                <w:rFonts w:ascii="Arial" w:hAnsi="Arial" w:cs="Arial"/>
                <w:color w:val="FFC000" w:themeColor="accent4"/>
                <w:sz w:val="16"/>
                <w:szCs w:val="16"/>
              </w:rPr>
            </w:pPr>
            <w:r w:rsidRPr="00792B5E">
              <w:rPr>
                <w:rFonts w:ascii="Arial" w:eastAsia="Yu Mincho" w:hAnsi="Arial" w:cs="Arial"/>
                <w:b/>
                <w:bCs/>
                <w:color w:val="FFC000" w:themeColor="accent4"/>
                <w:kern w:val="24"/>
                <w:sz w:val="16"/>
                <w:szCs w:val="16"/>
                <w:lang w:eastAsia="nb-NO"/>
              </w:rPr>
              <w:t>Emnenavn</w:t>
            </w:r>
          </w:p>
        </w:tc>
        <w:tc>
          <w:tcPr>
            <w:tcW w:w="633" w:type="dxa"/>
            <w:shd w:val="clear" w:color="auto" w:fill="7F7F7F" w:themeFill="text1" w:themeFillTint="80"/>
          </w:tcPr>
          <w:p w:rsidR="00C36511" w:rsidRPr="00792B5E" w:rsidP="00284FE9" w14:paraId="08444314" w14:textId="77777777">
            <w:pPr>
              <w:spacing w:before="100" w:beforeAutospacing="1" w:after="100" w:afterAutospacing="1"/>
              <w:rPr>
                <w:rFonts w:ascii="Arial" w:eastAsia="Yu Mincho" w:hAnsi="Arial" w:cs="Arial"/>
                <w:b/>
                <w:bCs/>
                <w:color w:val="E5A900"/>
                <w:kern w:val="24"/>
                <w:sz w:val="16"/>
                <w:szCs w:val="16"/>
                <w:lang w:eastAsia="nb-NO"/>
              </w:rPr>
            </w:pPr>
            <w:r w:rsidRPr="00792B5E">
              <w:rPr>
                <w:rFonts w:ascii="Arial" w:eastAsia="Yu Mincho" w:hAnsi="Arial" w:cs="Arial"/>
                <w:b/>
                <w:bCs/>
                <w:color w:val="E5A900"/>
                <w:kern w:val="24"/>
                <w:sz w:val="16"/>
                <w:szCs w:val="16"/>
                <w:lang w:eastAsia="nb-NO"/>
              </w:rPr>
              <w:t>23-24</w:t>
            </w:r>
          </w:p>
        </w:tc>
        <w:tc>
          <w:tcPr>
            <w:tcW w:w="0" w:type="auto"/>
            <w:shd w:val="clear" w:color="auto" w:fill="7F7F7F" w:themeFill="text1" w:themeFillTint="80"/>
          </w:tcPr>
          <w:p w:rsidR="00C36511" w:rsidRPr="00792B5E" w:rsidP="00284FE9" w14:paraId="3DCE17D4" w14:textId="77777777">
            <w:pPr>
              <w:spacing w:before="100" w:beforeAutospacing="1" w:after="100" w:afterAutospacing="1"/>
              <w:rPr>
                <w:rFonts w:ascii="Arial" w:eastAsia="Yu Mincho" w:hAnsi="Arial" w:cs="Arial"/>
                <w:b/>
                <w:bCs/>
                <w:color w:val="E5A900"/>
                <w:kern w:val="24"/>
                <w:sz w:val="16"/>
                <w:szCs w:val="16"/>
                <w:lang w:eastAsia="nb-NO"/>
              </w:rPr>
            </w:pPr>
            <w:r w:rsidRPr="00792B5E">
              <w:rPr>
                <w:rFonts w:ascii="Arial" w:eastAsia="Yu Mincho" w:hAnsi="Arial" w:cs="Arial"/>
                <w:b/>
                <w:bCs/>
                <w:color w:val="E5A900"/>
                <w:kern w:val="24"/>
                <w:sz w:val="16"/>
                <w:szCs w:val="16"/>
                <w:lang w:eastAsia="nb-NO"/>
              </w:rPr>
              <w:t>24-25</w:t>
            </w:r>
          </w:p>
        </w:tc>
        <w:tc>
          <w:tcPr>
            <w:tcW w:w="0" w:type="auto"/>
            <w:shd w:val="clear" w:color="auto" w:fill="7F7F7F" w:themeFill="text1" w:themeFillTint="80"/>
          </w:tcPr>
          <w:p w:rsidR="00C36511" w:rsidRPr="00792B5E" w:rsidP="00284FE9" w14:paraId="2674F762" w14:textId="77777777">
            <w:pPr>
              <w:spacing w:before="100" w:beforeAutospacing="1" w:after="100" w:afterAutospacing="1"/>
              <w:rPr>
                <w:rFonts w:ascii="Arial" w:eastAsia="Yu Mincho" w:hAnsi="Arial" w:cs="Arial"/>
                <w:b/>
                <w:bCs/>
                <w:color w:val="E5A900"/>
                <w:kern w:val="24"/>
                <w:sz w:val="16"/>
                <w:szCs w:val="16"/>
                <w:lang w:eastAsia="nb-NO"/>
              </w:rPr>
            </w:pPr>
            <w:r w:rsidRPr="00792B5E">
              <w:rPr>
                <w:rFonts w:ascii="Arial" w:eastAsia="Yu Mincho" w:hAnsi="Arial" w:cs="Arial"/>
                <w:b/>
                <w:bCs/>
                <w:color w:val="E5A900"/>
                <w:kern w:val="24"/>
                <w:sz w:val="16"/>
                <w:szCs w:val="16"/>
                <w:lang w:eastAsia="nb-NO"/>
              </w:rPr>
              <w:t>25-26</w:t>
            </w:r>
          </w:p>
        </w:tc>
      </w:tr>
      <w:tr w14:paraId="6E20D6DA" w14:textId="77777777" w:rsidTr="00792B5E">
        <w:tblPrEx>
          <w:tblW w:w="0" w:type="auto"/>
          <w:tblLook w:val="04A0"/>
        </w:tblPrEx>
        <w:tc>
          <w:tcPr>
            <w:tcW w:w="2082" w:type="dxa"/>
            <w:vMerge w:val="restart"/>
            <w:shd w:val="clear" w:color="auto" w:fill="E7E6E6" w:themeFill="background2"/>
          </w:tcPr>
          <w:p w:rsidR="00C36511" w:rsidRPr="00792B5E" w:rsidP="00284FE9" w14:paraId="5E74C26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Anlegg</w:t>
            </w:r>
          </w:p>
        </w:tc>
        <w:tc>
          <w:tcPr>
            <w:tcW w:w="5186" w:type="dxa"/>
            <w:shd w:val="clear" w:color="auto" w:fill="E7E6E6" w:themeFill="background2"/>
          </w:tcPr>
          <w:p w:rsidR="00C36511" w:rsidRPr="00792B5E" w:rsidP="00284FE9" w14:paraId="4053DE3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Realfaglige redskap</w:t>
            </w:r>
          </w:p>
        </w:tc>
        <w:tc>
          <w:tcPr>
            <w:tcW w:w="633" w:type="dxa"/>
            <w:shd w:val="clear" w:color="auto" w:fill="E7E6E6" w:themeFill="background2"/>
          </w:tcPr>
          <w:p w:rsidR="00C36511" w:rsidRPr="00792B5E" w:rsidP="00284FE9" w14:paraId="6C7FA45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77CF78D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D5B999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8F5B5A7" w14:textId="77777777" w:rsidTr="00792B5E">
        <w:tblPrEx>
          <w:tblW w:w="0" w:type="auto"/>
          <w:tblLook w:val="04A0"/>
        </w:tblPrEx>
        <w:tc>
          <w:tcPr>
            <w:tcW w:w="2082" w:type="dxa"/>
            <w:vMerge/>
            <w:shd w:val="clear" w:color="auto" w:fill="E7E6E6" w:themeFill="background2"/>
          </w:tcPr>
          <w:p w:rsidR="00C36511" w:rsidRPr="00792B5E" w:rsidP="00284FE9" w14:paraId="7CDF59A9"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1F7F9AF6" w14:textId="1D3331C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Yrkesrettet kommunikasjon</w:t>
            </w:r>
          </w:p>
        </w:tc>
        <w:tc>
          <w:tcPr>
            <w:tcW w:w="633" w:type="dxa"/>
            <w:shd w:val="clear" w:color="auto" w:fill="E7E6E6" w:themeFill="background2"/>
          </w:tcPr>
          <w:p w:rsidR="00C36511" w:rsidRPr="00792B5E" w:rsidP="00284FE9" w14:paraId="7D689ED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1A379C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783739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43B31F3" w14:textId="77777777" w:rsidTr="00792B5E">
        <w:tblPrEx>
          <w:tblW w:w="0" w:type="auto"/>
          <w:tblLook w:val="04A0"/>
        </w:tblPrEx>
        <w:tc>
          <w:tcPr>
            <w:tcW w:w="2082" w:type="dxa"/>
            <w:vMerge/>
            <w:shd w:val="clear" w:color="auto" w:fill="E7E6E6" w:themeFill="background2"/>
          </w:tcPr>
          <w:p w:rsidR="00C36511" w:rsidRPr="00792B5E" w:rsidP="00284FE9" w14:paraId="4546AD0C"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436975F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LØM</w:t>
            </w:r>
          </w:p>
        </w:tc>
        <w:tc>
          <w:tcPr>
            <w:tcW w:w="633" w:type="dxa"/>
            <w:shd w:val="clear" w:color="auto" w:fill="E7E6E6" w:themeFill="background2"/>
          </w:tcPr>
          <w:p w:rsidR="00C36511" w:rsidRPr="00792B5E" w:rsidP="00284FE9" w14:paraId="3FE0091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10CA325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7FB06A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C421C00" w14:textId="77777777" w:rsidTr="00792B5E">
        <w:tblPrEx>
          <w:tblW w:w="0" w:type="auto"/>
          <w:tblLook w:val="04A0"/>
        </w:tblPrEx>
        <w:tc>
          <w:tcPr>
            <w:tcW w:w="2082" w:type="dxa"/>
            <w:vMerge/>
            <w:shd w:val="clear" w:color="auto" w:fill="E7E6E6" w:themeFill="background2"/>
          </w:tcPr>
          <w:p w:rsidR="00C36511" w:rsidRPr="00792B5E" w:rsidP="00284FE9" w14:paraId="5DF805BA"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0F00913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Samordnet </w:t>
            </w:r>
            <w:r w:rsidRPr="00792B5E">
              <w:rPr>
                <w:rFonts w:ascii="Arial" w:eastAsia="Times New Roman" w:hAnsi="Arial" w:cs="Arial"/>
                <w:sz w:val="16"/>
                <w:szCs w:val="16"/>
                <w:lang w:eastAsia="nb-NO"/>
              </w:rPr>
              <w:t>byggeprosess</w:t>
            </w:r>
          </w:p>
        </w:tc>
        <w:tc>
          <w:tcPr>
            <w:tcW w:w="633" w:type="dxa"/>
            <w:shd w:val="clear" w:color="auto" w:fill="E7E6E6" w:themeFill="background2"/>
          </w:tcPr>
          <w:p w:rsidR="00C36511" w:rsidRPr="00792B5E" w:rsidP="00284FE9" w14:paraId="23D0440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07CF625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9FD7A1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3DC1E34" w14:textId="77777777" w:rsidTr="00792B5E">
        <w:tblPrEx>
          <w:tblW w:w="0" w:type="auto"/>
          <w:tblLook w:val="04A0"/>
        </w:tblPrEx>
        <w:tc>
          <w:tcPr>
            <w:tcW w:w="2082" w:type="dxa"/>
            <w:vMerge/>
            <w:shd w:val="clear" w:color="auto" w:fill="E7E6E6" w:themeFill="background2"/>
          </w:tcPr>
          <w:p w:rsidR="00C36511" w:rsidRPr="00792B5E" w:rsidP="00284FE9" w14:paraId="1F38FCB3"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68432A8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Byggesaken</w:t>
            </w:r>
          </w:p>
        </w:tc>
        <w:tc>
          <w:tcPr>
            <w:tcW w:w="633" w:type="dxa"/>
            <w:shd w:val="clear" w:color="auto" w:fill="E7E6E6" w:themeFill="background2"/>
          </w:tcPr>
          <w:p w:rsidR="00C36511" w:rsidRPr="00792B5E" w:rsidP="00284FE9" w14:paraId="73C4670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50B1181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4F4F15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BD04991" w14:textId="77777777" w:rsidTr="00792B5E">
        <w:tblPrEx>
          <w:tblW w:w="0" w:type="auto"/>
          <w:tblLook w:val="04A0"/>
        </w:tblPrEx>
        <w:tc>
          <w:tcPr>
            <w:tcW w:w="2082" w:type="dxa"/>
            <w:vMerge/>
            <w:shd w:val="clear" w:color="auto" w:fill="E7E6E6" w:themeFill="background2"/>
          </w:tcPr>
          <w:p w:rsidR="00C36511" w:rsidRPr="00792B5E" w:rsidP="00284FE9" w14:paraId="1E7F8B2E"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1E0B38D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Konstruksjon anlegg m/faglig ledelse</w:t>
            </w:r>
          </w:p>
        </w:tc>
        <w:tc>
          <w:tcPr>
            <w:tcW w:w="633" w:type="dxa"/>
            <w:shd w:val="clear" w:color="auto" w:fill="E7E6E6" w:themeFill="background2"/>
          </w:tcPr>
          <w:p w:rsidR="00C36511" w:rsidRPr="00792B5E" w:rsidP="00284FE9" w14:paraId="2F90040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42F7EA7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BEADA9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0BC17949" w14:textId="77777777" w:rsidTr="00792B5E">
        <w:tblPrEx>
          <w:tblW w:w="0" w:type="auto"/>
          <w:tblLook w:val="04A0"/>
        </w:tblPrEx>
        <w:tc>
          <w:tcPr>
            <w:tcW w:w="2082" w:type="dxa"/>
            <w:vMerge/>
            <w:shd w:val="clear" w:color="auto" w:fill="E7E6E6" w:themeFill="background2"/>
          </w:tcPr>
          <w:p w:rsidR="00C36511" w:rsidRPr="00792B5E" w:rsidP="00284FE9" w14:paraId="40A3056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4914514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Anleggsdrift m/faglig ledelse</w:t>
            </w:r>
          </w:p>
        </w:tc>
        <w:tc>
          <w:tcPr>
            <w:tcW w:w="633" w:type="dxa"/>
            <w:shd w:val="clear" w:color="auto" w:fill="E7E6E6" w:themeFill="background2"/>
          </w:tcPr>
          <w:p w:rsidR="00C36511" w:rsidRPr="00792B5E" w:rsidP="00284FE9" w14:paraId="2B7F2ED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4933E4D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6DEC89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5E2DEE66" w14:textId="77777777" w:rsidTr="00792B5E">
        <w:tblPrEx>
          <w:tblW w:w="0" w:type="auto"/>
          <w:tblLook w:val="04A0"/>
        </w:tblPrEx>
        <w:tc>
          <w:tcPr>
            <w:tcW w:w="2082" w:type="dxa"/>
            <w:vMerge/>
            <w:shd w:val="clear" w:color="auto" w:fill="E7E6E6" w:themeFill="background2"/>
          </w:tcPr>
          <w:p w:rsidR="00C36511" w:rsidRPr="00792B5E" w:rsidP="00284FE9" w14:paraId="18569CB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4DC7F9D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Lokal tilpasning: BIM og bygg og anleggsledelse</w:t>
            </w:r>
          </w:p>
        </w:tc>
        <w:tc>
          <w:tcPr>
            <w:tcW w:w="633" w:type="dxa"/>
            <w:shd w:val="clear" w:color="auto" w:fill="E7E6E6" w:themeFill="background2"/>
          </w:tcPr>
          <w:p w:rsidR="00C36511" w:rsidRPr="00792B5E" w:rsidP="00284FE9" w14:paraId="0BC89EA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A7A1AB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95FE05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65E4F12" w14:textId="77777777" w:rsidTr="00792B5E">
        <w:tblPrEx>
          <w:tblW w:w="0" w:type="auto"/>
          <w:tblLook w:val="04A0"/>
        </w:tblPrEx>
        <w:tc>
          <w:tcPr>
            <w:tcW w:w="2082" w:type="dxa"/>
            <w:vMerge/>
            <w:shd w:val="clear" w:color="auto" w:fill="E7E6E6" w:themeFill="background2"/>
          </w:tcPr>
          <w:p w:rsidR="00C36511" w:rsidRPr="00792B5E" w:rsidP="00284FE9" w14:paraId="231FB0D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11D1317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shd w:val="clear" w:color="auto" w:fill="E7E6E6" w:themeFill="background2"/>
          </w:tcPr>
          <w:p w:rsidR="00C36511" w:rsidRPr="00792B5E" w:rsidP="00284FE9" w14:paraId="216406B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156160F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53D17AB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024CAADE" w14:textId="77777777" w:rsidTr="00C14ABC">
        <w:tblPrEx>
          <w:tblW w:w="0" w:type="auto"/>
          <w:tblLook w:val="04A0"/>
        </w:tblPrEx>
        <w:tc>
          <w:tcPr>
            <w:tcW w:w="2082" w:type="dxa"/>
            <w:vMerge w:val="restart"/>
            <w:shd w:val="clear" w:color="auto" w:fill="auto"/>
          </w:tcPr>
          <w:p w:rsidR="00C36511" w:rsidRPr="00792B5E" w:rsidP="00284FE9" w14:paraId="0B0C380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Bygg</w:t>
            </w:r>
          </w:p>
        </w:tc>
        <w:tc>
          <w:tcPr>
            <w:tcW w:w="5186" w:type="dxa"/>
          </w:tcPr>
          <w:p w:rsidR="00C36511" w:rsidRPr="00792B5E" w:rsidP="00284FE9" w14:paraId="6ECE8A9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Realfaglige redskap</w:t>
            </w:r>
          </w:p>
        </w:tc>
        <w:tc>
          <w:tcPr>
            <w:tcW w:w="633" w:type="dxa"/>
          </w:tcPr>
          <w:p w:rsidR="00C36511" w:rsidRPr="00792B5E" w:rsidP="00284FE9" w14:paraId="04A763C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4AA8CB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DE4819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47F9266" w14:textId="77777777" w:rsidTr="00C14ABC">
        <w:tblPrEx>
          <w:tblW w:w="0" w:type="auto"/>
          <w:tblLook w:val="04A0"/>
        </w:tblPrEx>
        <w:tc>
          <w:tcPr>
            <w:tcW w:w="2082" w:type="dxa"/>
            <w:vMerge/>
            <w:shd w:val="clear" w:color="auto" w:fill="auto"/>
          </w:tcPr>
          <w:p w:rsidR="00C36511" w:rsidRPr="00792B5E" w:rsidP="00284FE9" w14:paraId="5243C9C9"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0DA0F44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Yrkesrettet </w:t>
            </w:r>
            <w:r w:rsidRPr="00792B5E">
              <w:rPr>
                <w:rFonts w:ascii="Arial" w:eastAsia="Times New Roman" w:hAnsi="Arial" w:cs="Arial"/>
                <w:sz w:val="16"/>
                <w:szCs w:val="16"/>
                <w:lang w:eastAsia="nb-NO"/>
              </w:rPr>
              <w:t>kommunikasjon</w:t>
            </w:r>
          </w:p>
        </w:tc>
        <w:tc>
          <w:tcPr>
            <w:tcW w:w="633" w:type="dxa"/>
          </w:tcPr>
          <w:p w:rsidR="00C36511" w:rsidRPr="00792B5E" w:rsidP="00284FE9" w14:paraId="72C7DA2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808D0E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542F36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2836221" w14:textId="77777777" w:rsidTr="00C14ABC">
        <w:tblPrEx>
          <w:tblW w:w="0" w:type="auto"/>
          <w:tblLook w:val="04A0"/>
        </w:tblPrEx>
        <w:tc>
          <w:tcPr>
            <w:tcW w:w="2082" w:type="dxa"/>
            <w:vMerge/>
            <w:shd w:val="clear" w:color="auto" w:fill="auto"/>
          </w:tcPr>
          <w:p w:rsidR="00C36511" w:rsidRPr="00792B5E" w:rsidP="00284FE9" w14:paraId="5D203BCE"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38A3254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LØM</w:t>
            </w:r>
          </w:p>
        </w:tc>
        <w:tc>
          <w:tcPr>
            <w:tcW w:w="633" w:type="dxa"/>
          </w:tcPr>
          <w:p w:rsidR="00C36511" w:rsidRPr="00792B5E" w:rsidP="00284FE9" w14:paraId="65D9EDA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47F303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E69237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CD10ECD" w14:textId="77777777" w:rsidTr="00C14ABC">
        <w:tblPrEx>
          <w:tblW w:w="0" w:type="auto"/>
          <w:tblLook w:val="04A0"/>
        </w:tblPrEx>
        <w:tc>
          <w:tcPr>
            <w:tcW w:w="2082" w:type="dxa"/>
            <w:vMerge/>
            <w:shd w:val="clear" w:color="auto" w:fill="auto"/>
          </w:tcPr>
          <w:p w:rsidR="00C36511" w:rsidRPr="00792B5E" w:rsidP="00284FE9" w14:paraId="75585F28"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5A47733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Samordnet byggeprosess</w:t>
            </w:r>
          </w:p>
        </w:tc>
        <w:tc>
          <w:tcPr>
            <w:tcW w:w="633" w:type="dxa"/>
          </w:tcPr>
          <w:p w:rsidR="00C36511" w:rsidRPr="00792B5E" w:rsidP="00284FE9" w14:paraId="021B342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68ABD69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35346D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891BDA6" w14:textId="77777777" w:rsidTr="00C14ABC">
        <w:tblPrEx>
          <w:tblW w:w="0" w:type="auto"/>
          <w:tblLook w:val="04A0"/>
        </w:tblPrEx>
        <w:tc>
          <w:tcPr>
            <w:tcW w:w="2082" w:type="dxa"/>
            <w:vMerge/>
            <w:shd w:val="clear" w:color="auto" w:fill="auto"/>
          </w:tcPr>
          <w:p w:rsidR="00C36511" w:rsidRPr="00792B5E" w:rsidP="00284FE9" w14:paraId="0B31BBDF"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0E0114F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Byggesaken</w:t>
            </w:r>
          </w:p>
        </w:tc>
        <w:tc>
          <w:tcPr>
            <w:tcW w:w="633" w:type="dxa"/>
          </w:tcPr>
          <w:p w:rsidR="00C36511" w:rsidRPr="00792B5E" w:rsidP="00284FE9" w14:paraId="5A8EB92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061CA1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2927B5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8263EDF" w14:textId="77777777" w:rsidTr="00C14ABC">
        <w:tblPrEx>
          <w:tblW w:w="0" w:type="auto"/>
          <w:tblLook w:val="04A0"/>
        </w:tblPrEx>
        <w:tc>
          <w:tcPr>
            <w:tcW w:w="2082" w:type="dxa"/>
            <w:vMerge/>
            <w:shd w:val="clear" w:color="auto" w:fill="auto"/>
          </w:tcPr>
          <w:p w:rsidR="00C36511" w:rsidRPr="00792B5E" w:rsidP="00284FE9" w14:paraId="4A25605F"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132AB1" w:rsidP="00284FE9" w14:paraId="16EEF8E7" w14:textId="77777777">
            <w:pPr>
              <w:spacing w:before="100" w:beforeAutospacing="1" w:after="100" w:afterAutospacing="1"/>
              <w:rPr>
                <w:rFonts w:ascii="Arial" w:eastAsia="Times New Roman" w:hAnsi="Arial" w:cs="Arial"/>
                <w:sz w:val="16"/>
                <w:szCs w:val="16"/>
                <w:lang w:val="nn-NO" w:eastAsia="nb-NO"/>
              </w:rPr>
            </w:pPr>
            <w:r w:rsidRPr="00132AB1">
              <w:rPr>
                <w:rFonts w:ascii="Arial" w:eastAsia="Times New Roman" w:hAnsi="Arial" w:cs="Arial"/>
                <w:sz w:val="16"/>
                <w:szCs w:val="16"/>
                <w:lang w:val="nn-NO" w:eastAsia="nb-NO"/>
              </w:rPr>
              <w:t>Konstruksjon bygg med faglig leiing</w:t>
            </w:r>
          </w:p>
        </w:tc>
        <w:tc>
          <w:tcPr>
            <w:tcW w:w="633" w:type="dxa"/>
          </w:tcPr>
          <w:p w:rsidR="00C36511" w:rsidRPr="00792B5E" w:rsidP="00284FE9" w14:paraId="68CF67F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7D47BD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D9F024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507BD05C" w14:textId="77777777" w:rsidTr="00C14ABC">
        <w:tblPrEx>
          <w:tblW w:w="0" w:type="auto"/>
          <w:tblLook w:val="04A0"/>
        </w:tblPrEx>
        <w:tc>
          <w:tcPr>
            <w:tcW w:w="2082" w:type="dxa"/>
            <w:vMerge/>
            <w:shd w:val="clear" w:color="auto" w:fill="auto"/>
          </w:tcPr>
          <w:p w:rsidR="00C36511" w:rsidRPr="00792B5E" w:rsidP="00284FE9" w14:paraId="7E46C0E2"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7B62901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Drift/produksjon bygg med faglig ledelse</w:t>
            </w:r>
          </w:p>
        </w:tc>
        <w:tc>
          <w:tcPr>
            <w:tcW w:w="633" w:type="dxa"/>
          </w:tcPr>
          <w:p w:rsidR="00C36511" w:rsidRPr="00792B5E" w:rsidP="00284FE9" w14:paraId="0F3DC0A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F14B6D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68B7065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8C6E5EF" w14:textId="77777777" w:rsidTr="00C14ABC">
        <w:tblPrEx>
          <w:tblW w:w="0" w:type="auto"/>
          <w:tblLook w:val="04A0"/>
        </w:tblPrEx>
        <w:tc>
          <w:tcPr>
            <w:tcW w:w="2082" w:type="dxa"/>
            <w:vMerge/>
            <w:shd w:val="clear" w:color="auto" w:fill="auto"/>
          </w:tcPr>
          <w:p w:rsidR="00C36511" w:rsidRPr="00792B5E" w:rsidP="00284FE9" w14:paraId="38F54A90"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353A5AC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Lokal tilpasning: BIM og bygg og anleggsledelse</w:t>
            </w:r>
          </w:p>
        </w:tc>
        <w:tc>
          <w:tcPr>
            <w:tcW w:w="633" w:type="dxa"/>
          </w:tcPr>
          <w:p w:rsidR="00C36511" w:rsidRPr="00792B5E" w:rsidP="00284FE9" w14:paraId="1AB9E77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68F202F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768C12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A5BD7FA" w14:textId="77777777" w:rsidTr="00C14ABC">
        <w:tblPrEx>
          <w:tblW w:w="0" w:type="auto"/>
          <w:tblLook w:val="04A0"/>
        </w:tblPrEx>
        <w:tc>
          <w:tcPr>
            <w:tcW w:w="2082" w:type="dxa"/>
            <w:vMerge/>
            <w:shd w:val="clear" w:color="auto" w:fill="auto"/>
          </w:tcPr>
          <w:p w:rsidR="00C36511" w:rsidRPr="00792B5E" w:rsidP="00284FE9" w14:paraId="016FE9D4"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3D6A21F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tcPr>
          <w:p w:rsidR="00C36511" w:rsidRPr="00792B5E" w:rsidP="00284FE9" w14:paraId="2BA6B4B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356E97B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6EBED77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68BA3033" w14:textId="77777777" w:rsidTr="00C14ABC">
        <w:tblPrEx>
          <w:tblW w:w="0" w:type="auto"/>
          <w:tblLook w:val="04A0"/>
        </w:tblPrEx>
        <w:tc>
          <w:tcPr>
            <w:tcW w:w="2082" w:type="dxa"/>
            <w:vMerge w:val="restart"/>
            <w:shd w:val="clear" w:color="auto" w:fill="E7E6E6" w:themeFill="background2"/>
          </w:tcPr>
          <w:p w:rsidR="00C36511" w:rsidRPr="00792B5E" w:rsidP="00284FE9" w14:paraId="55B7750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Klima, energi og miljø i bygg (KEM)</w:t>
            </w:r>
          </w:p>
        </w:tc>
        <w:tc>
          <w:tcPr>
            <w:tcW w:w="5186" w:type="dxa"/>
            <w:shd w:val="clear" w:color="auto" w:fill="E7E6E6" w:themeFill="background2"/>
          </w:tcPr>
          <w:p w:rsidR="00C36511" w:rsidRPr="00792B5E" w:rsidP="00284FE9" w14:paraId="7A129F9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Realfaglige redskap</w:t>
            </w:r>
          </w:p>
        </w:tc>
        <w:tc>
          <w:tcPr>
            <w:tcW w:w="633" w:type="dxa"/>
            <w:shd w:val="clear" w:color="auto" w:fill="E7E6E6" w:themeFill="background2"/>
          </w:tcPr>
          <w:p w:rsidR="00C36511" w:rsidRPr="00792B5E" w:rsidP="00284FE9" w14:paraId="3781F16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0F15B14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4E3F2D5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1043666D" w14:textId="77777777" w:rsidTr="00C14ABC">
        <w:tblPrEx>
          <w:tblW w:w="0" w:type="auto"/>
          <w:tblLook w:val="04A0"/>
        </w:tblPrEx>
        <w:tc>
          <w:tcPr>
            <w:tcW w:w="2082" w:type="dxa"/>
            <w:vMerge/>
            <w:shd w:val="clear" w:color="auto" w:fill="E7E6E6" w:themeFill="background2"/>
          </w:tcPr>
          <w:p w:rsidR="00C36511" w:rsidRPr="00792B5E" w:rsidP="00284FE9" w14:paraId="49D80212"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7ED45BC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Yrkesrettet kommunikasjon</w:t>
            </w:r>
          </w:p>
        </w:tc>
        <w:tc>
          <w:tcPr>
            <w:tcW w:w="633" w:type="dxa"/>
            <w:shd w:val="clear" w:color="auto" w:fill="E7E6E6" w:themeFill="background2"/>
          </w:tcPr>
          <w:p w:rsidR="00C36511" w:rsidRPr="00792B5E" w:rsidP="00284FE9" w14:paraId="33D2E3E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C7EB8C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482FD7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C77AB61" w14:textId="77777777" w:rsidTr="00C14ABC">
        <w:tblPrEx>
          <w:tblW w:w="0" w:type="auto"/>
          <w:tblLook w:val="04A0"/>
        </w:tblPrEx>
        <w:tc>
          <w:tcPr>
            <w:tcW w:w="2082" w:type="dxa"/>
            <w:vMerge/>
            <w:shd w:val="clear" w:color="auto" w:fill="E7E6E6" w:themeFill="background2"/>
          </w:tcPr>
          <w:p w:rsidR="00C36511" w:rsidRPr="00792B5E" w:rsidP="00284FE9" w14:paraId="04BD180D"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655063E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LØM</w:t>
            </w:r>
          </w:p>
        </w:tc>
        <w:tc>
          <w:tcPr>
            <w:tcW w:w="633" w:type="dxa"/>
            <w:shd w:val="clear" w:color="auto" w:fill="E7E6E6" w:themeFill="background2"/>
          </w:tcPr>
          <w:p w:rsidR="00C36511" w:rsidRPr="00792B5E" w:rsidP="00284FE9" w14:paraId="5815125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B6E999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1D07BA0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A8AC339" w14:textId="77777777" w:rsidTr="00C14ABC">
        <w:tblPrEx>
          <w:tblW w:w="0" w:type="auto"/>
          <w:tblLook w:val="04A0"/>
        </w:tblPrEx>
        <w:tc>
          <w:tcPr>
            <w:tcW w:w="2082" w:type="dxa"/>
            <w:vMerge/>
            <w:shd w:val="clear" w:color="auto" w:fill="E7E6E6" w:themeFill="background2"/>
          </w:tcPr>
          <w:p w:rsidR="00C36511" w:rsidRPr="00792B5E" w:rsidP="00284FE9" w14:paraId="25F67B1C"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7BDDB6F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Energi og miljø i bygg</w:t>
            </w:r>
          </w:p>
        </w:tc>
        <w:tc>
          <w:tcPr>
            <w:tcW w:w="633" w:type="dxa"/>
            <w:shd w:val="clear" w:color="auto" w:fill="E7E6E6" w:themeFill="background2"/>
          </w:tcPr>
          <w:p w:rsidR="00C36511" w:rsidRPr="00792B5E" w:rsidP="00284FE9" w14:paraId="03C0FAC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1D60432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10FC4FB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13CADA3D" w14:textId="77777777" w:rsidTr="00C14ABC">
        <w:tblPrEx>
          <w:tblW w:w="0" w:type="auto"/>
          <w:tblLook w:val="04A0"/>
        </w:tblPrEx>
        <w:tc>
          <w:tcPr>
            <w:tcW w:w="2082" w:type="dxa"/>
            <w:vMerge/>
            <w:shd w:val="clear" w:color="auto" w:fill="E7E6E6" w:themeFill="background2"/>
          </w:tcPr>
          <w:p w:rsidR="00C36511" w:rsidRPr="00792B5E" w:rsidP="00284FE9" w14:paraId="78702DD5"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029B333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Byggesaken for tekniske installasjon</w:t>
            </w:r>
          </w:p>
        </w:tc>
        <w:tc>
          <w:tcPr>
            <w:tcW w:w="633" w:type="dxa"/>
            <w:shd w:val="clear" w:color="auto" w:fill="E7E6E6" w:themeFill="background2"/>
          </w:tcPr>
          <w:p w:rsidR="00C36511" w:rsidRPr="00792B5E" w:rsidP="00284FE9" w14:paraId="1707F7E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7BD501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4B6CC5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D035D8B" w14:textId="77777777" w:rsidTr="00C14ABC">
        <w:tblPrEx>
          <w:tblW w:w="0" w:type="auto"/>
          <w:tblLook w:val="04A0"/>
        </w:tblPrEx>
        <w:tc>
          <w:tcPr>
            <w:tcW w:w="2082" w:type="dxa"/>
            <w:vMerge/>
            <w:shd w:val="clear" w:color="auto" w:fill="E7E6E6" w:themeFill="background2"/>
          </w:tcPr>
          <w:p w:rsidR="00C36511" w:rsidRPr="00792B5E" w:rsidP="00284FE9" w14:paraId="68231074"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243B181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VVS-prosjektering og </w:t>
            </w:r>
            <w:r w:rsidRPr="00792B5E">
              <w:rPr>
                <w:rFonts w:ascii="Arial" w:eastAsia="Times New Roman" w:hAnsi="Arial" w:cs="Arial"/>
                <w:sz w:val="16"/>
                <w:szCs w:val="16"/>
                <w:lang w:eastAsia="nb-NO"/>
              </w:rPr>
              <w:t>systemforståelse med faglig ledelse</w:t>
            </w:r>
          </w:p>
        </w:tc>
        <w:tc>
          <w:tcPr>
            <w:tcW w:w="633" w:type="dxa"/>
            <w:shd w:val="clear" w:color="auto" w:fill="E7E6E6" w:themeFill="background2"/>
          </w:tcPr>
          <w:p w:rsidR="00C36511" w:rsidRPr="00792B5E" w:rsidP="00284FE9" w14:paraId="0A1918E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7FDD463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6DC505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1736994C" w14:textId="77777777" w:rsidTr="00C14ABC">
        <w:tblPrEx>
          <w:tblW w:w="0" w:type="auto"/>
          <w:tblLook w:val="04A0"/>
        </w:tblPrEx>
        <w:tc>
          <w:tcPr>
            <w:tcW w:w="2082" w:type="dxa"/>
            <w:vMerge/>
            <w:shd w:val="clear" w:color="auto" w:fill="E7E6E6" w:themeFill="background2"/>
          </w:tcPr>
          <w:p w:rsidR="00C36511" w:rsidRPr="00792B5E" w:rsidP="00284FE9" w14:paraId="752876F5"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2C68909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Elektro og automatisering med faglig ledelse</w:t>
            </w:r>
          </w:p>
        </w:tc>
        <w:tc>
          <w:tcPr>
            <w:tcW w:w="633" w:type="dxa"/>
            <w:shd w:val="clear" w:color="auto" w:fill="E7E6E6" w:themeFill="background2"/>
          </w:tcPr>
          <w:p w:rsidR="00C36511" w:rsidRPr="00792B5E" w:rsidP="00284FE9" w14:paraId="427EAC0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109A0F2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01438AF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27F2DD8" w14:textId="77777777" w:rsidTr="00C14ABC">
        <w:tblPrEx>
          <w:tblW w:w="0" w:type="auto"/>
          <w:tblLook w:val="04A0"/>
        </w:tblPrEx>
        <w:tc>
          <w:tcPr>
            <w:tcW w:w="2082" w:type="dxa"/>
            <w:vMerge/>
            <w:shd w:val="clear" w:color="auto" w:fill="E7E6E6" w:themeFill="background2"/>
          </w:tcPr>
          <w:p w:rsidR="00C36511" w:rsidRPr="00792B5E" w:rsidP="00284FE9" w14:paraId="24A3A63E"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352D6F4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Lokal tilpasning: BIM og bygg og anleggsledelse</w:t>
            </w:r>
          </w:p>
        </w:tc>
        <w:tc>
          <w:tcPr>
            <w:tcW w:w="633" w:type="dxa"/>
            <w:shd w:val="clear" w:color="auto" w:fill="E7E6E6" w:themeFill="background2"/>
          </w:tcPr>
          <w:p w:rsidR="00C36511" w:rsidRPr="00792B5E" w:rsidP="00284FE9" w14:paraId="2B11E0D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7EAD66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7311F0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1B65C3AD" w14:textId="77777777" w:rsidTr="00C14ABC">
        <w:tblPrEx>
          <w:tblW w:w="0" w:type="auto"/>
          <w:tblLook w:val="04A0"/>
        </w:tblPrEx>
        <w:tc>
          <w:tcPr>
            <w:tcW w:w="2082" w:type="dxa"/>
            <w:vMerge/>
            <w:shd w:val="clear" w:color="auto" w:fill="E7E6E6" w:themeFill="background2"/>
          </w:tcPr>
          <w:p w:rsidR="00C36511" w:rsidRPr="00792B5E" w:rsidP="00284FE9" w14:paraId="140EB86C"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13C5D1F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shd w:val="clear" w:color="auto" w:fill="E7E6E6" w:themeFill="background2"/>
          </w:tcPr>
          <w:p w:rsidR="00C36511" w:rsidRPr="00792B5E" w:rsidP="00284FE9" w14:paraId="2713C1B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3BFABDE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1D53300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17356964" w14:textId="77777777" w:rsidTr="00C14ABC">
        <w:tblPrEx>
          <w:tblW w:w="0" w:type="auto"/>
          <w:tblLook w:val="04A0"/>
        </w:tblPrEx>
        <w:tc>
          <w:tcPr>
            <w:tcW w:w="2082" w:type="dxa"/>
            <w:vMerge w:val="restart"/>
            <w:shd w:val="clear" w:color="auto" w:fill="FFFFFF" w:themeFill="background1"/>
          </w:tcPr>
          <w:p w:rsidR="00C14ABC" w:rsidRPr="00792B5E" w:rsidP="00C14ABC" w14:paraId="2A107C7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Rehabilitering av verna konstruksjoner i betong, mur og puss</w:t>
            </w:r>
          </w:p>
        </w:tc>
        <w:tc>
          <w:tcPr>
            <w:tcW w:w="5186" w:type="dxa"/>
            <w:shd w:val="clear" w:color="auto" w:fill="FFFFFF" w:themeFill="background1"/>
          </w:tcPr>
          <w:p w:rsidR="00C14ABC" w:rsidRPr="00792B5E" w:rsidP="00C14ABC" w14:paraId="5584D3E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Bygningsvern</w:t>
            </w:r>
          </w:p>
        </w:tc>
        <w:tc>
          <w:tcPr>
            <w:tcW w:w="633" w:type="dxa"/>
            <w:shd w:val="clear" w:color="auto" w:fill="FFFFFF" w:themeFill="background1"/>
          </w:tcPr>
          <w:p w:rsidR="00C14ABC" w:rsidRPr="00792B5E" w:rsidP="00C14ABC" w14:paraId="63C20E7F" w14:textId="1FA3437C">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FFFFFF" w:themeFill="background1"/>
          </w:tcPr>
          <w:p w:rsidR="00C14ABC" w:rsidRPr="00792B5E" w:rsidP="00C14ABC" w14:paraId="26B30637" w14:textId="5560A6DD">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FFFFFF" w:themeFill="background1"/>
          </w:tcPr>
          <w:p w:rsidR="00C14ABC" w:rsidRPr="00792B5E" w:rsidP="00C14ABC" w14:paraId="3D022AEC" w14:textId="77EE5CAD">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59FC8671" w14:textId="77777777" w:rsidTr="00C14ABC">
        <w:tblPrEx>
          <w:tblW w:w="0" w:type="auto"/>
          <w:tblLook w:val="04A0"/>
        </w:tblPrEx>
        <w:tc>
          <w:tcPr>
            <w:tcW w:w="2082" w:type="dxa"/>
            <w:vMerge/>
            <w:shd w:val="clear" w:color="auto" w:fill="FFFFFF" w:themeFill="background1"/>
          </w:tcPr>
          <w:p w:rsidR="00C14ABC" w:rsidRPr="00792B5E" w:rsidP="00C14ABC" w14:paraId="7718EA01"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14ABC" w:rsidRPr="00792B5E" w:rsidP="00C14ABC" w14:paraId="11D62FE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Betongkonstruksjoner</w:t>
            </w:r>
          </w:p>
        </w:tc>
        <w:tc>
          <w:tcPr>
            <w:tcW w:w="633" w:type="dxa"/>
            <w:shd w:val="clear" w:color="auto" w:fill="FFFFFF" w:themeFill="background1"/>
          </w:tcPr>
          <w:p w:rsidR="00C14ABC" w:rsidRPr="00792B5E" w:rsidP="00C14ABC" w14:paraId="60F8C7BF" w14:textId="0E664460">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FFFFFF" w:themeFill="background1"/>
          </w:tcPr>
          <w:p w:rsidR="00C14ABC" w:rsidRPr="00792B5E" w:rsidP="00C14ABC" w14:paraId="4313DCE1" w14:textId="0459BD2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FFFFFF" w:themeFill="background1"/>
          </w:tcPr>
          <w:p w:rsidR="00C14ABC" w:rsidRPr="00792B5E" w:rsidP="00C14ABC" w14:paraId="6C0D6C31" w14:textId="01BAC722">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57AD3FF6" w14:textId="77777777" w:rsidTr="00C14ABC">
        <w:tblPrEx>
          <w:tblW w:w="0" w:type="auto"/>
          <w:tblLook w:val="04A0"/>
        </w:tblPrEx>
        <w:tc>
          <w:tcPr>
            <w:tcW w:w="2082" w:type="dxa"/>
            <w:vMerge/>
            <w:shd w:val="clear" w:color="auto" w:fill="FFFFFF" w:themeFill="background1"/>
          </w:tcPr>
          <w:p w:rsidR="00C14ABC" w:rsidRPr="00792B5E" w:rsidP="00C14ABC" w14:paraId="47BE7398"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14ABC" w:rsidRPr="00792B5E" w:rsidP="00C14ABC" w14:paraId="7065603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Puss og murverk</w:t>
            </w:r>
          </w:p>
        </w:tc>
        <w:tc>
          <w:tcPr>
            <w:tcW w:w="633" w:type="dxa"/>
            <w:shd w:val="clear" w:color="auto" w:fill="FFFFFF" w:themeFill="background1"/>
          </w:tcPr>
          <w:p w:rsidR="00C14ABC" w:rsidRPr="00792B5E" w:rsidP="00C14ABC" w14:paraId="7C2806B2" w14:textId="757612C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FFFFFF" w:themeFill="background1"/>
          </w:tcPr>
          <w:p w:rsidR="00C14ABC" w:rsidRPr="00792B5E" w:rsidP="00C14ABC" w14:paraId="2695E535" w14:textId="4DBB5BAC">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FFFFFF" w:themeFill="background1"/>
          </w:tcPr>
          <w:p w:rsidR="00C14ABC" w:rsidRPr="00792B5E" w:rsidP="00C14ABC" w14:paraId="5F86F68C" w14:textId="27B8BE50">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09464725" w14:textId="77777777" w:rsidTr="00C14ABC">
        <w:tblPrEx>
          <w:tblW w:w="0" w:type="auto"/>
          <w:tblLook w:val="04A0"/>
        </w:tblPrEx>
        <w:tc>
          <w:tcPr>
            <w:tcW w:w="2082" w:type="dxa"/>
            <w:vMerge/>
            <w:shd w:val="clear" w:color="auto" w:fill="FFFFFF" w:themeFill="background1"/>
          </w:tcPr>
          <w:p w:rsidR="00C14ABC" w:rsidRPr="00792B5E" w:rsidP="00C14ABC" w14:paraId="2C7B97C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14ABC" w:rsidRPr="00792B5E" w:rsidP="00C14ABC" w14:paraId="1C7BB91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Rehabliteringsprosessen</w:t>
            </w:r>
          </w:p>
        </w:tc>
        <w:tc>
          <w:tcPr>
            <w:tcW w:w="633" w:type="dxa"/>
            <w:shd w:val="clear" w:color="auto" w:fill="FFFFFF" w:themeFill="background1"/>
          </w:tcPr>
          <w:p w:rsidR="00C14ABC" w:rsidRPr="00792B5E" w:rsidP="00C14ABC" w14:paraId="517784FC" w14:textId="7569BAF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FFFFFF" w:themeFill="background1"/>
          </w:tcPr>
          <w:p w:rsidR="00C14ABC" w:rsidRPr="00792B5E" w:rsidP="00C14ABC" w14:paraId="7135A025" w14:textId="7436362C">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FFFFFF" w:themeFill="background1"/>
          </w:tcPr>
          <w:p w:rsidR="00C14ABC" w:rsidRPr="00792B5E" w:rsidP="00C14ABC" w14:paraId="314D9B29" w14:textId="5EC928D9">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16635204" w14:textId="77777777" w:rsidTr="00C14ABC">
        <w:tblPrEx>
          <w:tblW w:w="0" w:type="auto"/>
          <w:tblLook w:val="04A0"/>
        </w:tblPrEx>
        <w:tc>
          <w:tcPr>
            <w:tcW w:w="2082" w:type="dxa"/>
            <w:vMerge w:val="restart"/>
            <w:shd w:val="clear" w:color="auto" w:fill="E7E6E6" w:themeFill="background2"/>
          </w:tcPr>
          <w:p w:rsidR="00C14ABC" w:rsidRPr="00132AB1" w:rsidP="00C14ABC" w14:paraId="68240259" w14:textId="77777777">
            <w:pPr>
              <w:spacing w:before="100" w:beforeAutospacing="1" w:after="100" w:afterAutospacing="1"/>
              <w:rPr>
                <w:rFonts w:ascii="Arial" w:eastAsia="Times New Roman" w:hAnsi="Arial" w:cs="Arial"/>
                <w:sz w:val="16"/>
                <w:szCs w:val="16"/>
                <w:lang w:val="nn-NO" w:eastAsia="nb-NO"/>
              </w:rPr>
            </w:pPr>
            <w:r w:rsidRPr="00132AB1">
              <w:rPr>
                <w:rFonts w:ascii="Arial" w:eastAsia="Times New Roman" w:hAnsi="Arial" w:cs="Arial"/>
                <w:sz w:val="16"/>
                <w:szCs w:val="16"/>
                <w:lang w:val="nn-NO" w:eastAsia="nb-NO"/>
              </w:rPr>
              <w:t>Rehabilitering av verna mekaniske konstruksjoner</w:t>
            </w:r>
          </w:p>
        </w:tc>
        <w:tc>
          <w:tcPr>
            <w:tcW w:w="5186" w:type="dxa"/>
            <w:shd w:val="clear" w:color="auto" w:fill="E7E6E6" w:themeFill="background2"/>
          </w:tcPr>
          <w:p w:rsidR="00C14ABC" w:rsidRPr="00792B5E" w:rsidP="00C14ABC" w14:paraId="487AFB1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Antikvarisk rehabilitering </w:t>
            </w:r>
          </w:p>
        </w:tc>
        <w:tc>
          <w:tcPr>
            <w:tcW w:w="633" w:type="dxa"/>
            <w:shd w:val="clear" w:color="auto" w:fill="E7E6E6" w:themeFill="background2"/>
          </w:tcPr>
          <w:p w:rsidR="00C14ABC" w:rsidRPr="00792B5E" w:rsidP="00C14ABC" w14:paraId="31000E6E" w14:textId="6630F83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6A3660B5" w14:textId="7FAEC7E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4328FC49" w14:textId="6F37705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4E5C6884" w14:textId="77777777" w:rsidTr="00C14ABC">
        <w:tblPrEx>
          <w:tblW w:w="0" w:type="auto"/>
          <w:tblLook w:val="04A0"/>
        </w:tblPrEx>
        <w:tc>
          <w:tcPr>
            <w:tcW w:w="2082" w:type="dxa"/>
            <w:vMerge/>
            <w:shd w:val="clear" w:color="auto" w:fill="E7E6E6" w:themeFill="background2"/>
          </w:tcPr>
          <w:p w:rsidR="00C14ABC" w:rsidRPr="00792B5E" w:rsidP="00C14ABC" w14:paraId="7B4E2097"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7F45497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Materiallære</w:t>
            </w:r>
          </w:p>
        </w:tc>
        <w:tc>
          <w:tcPr>
            <w:tcW w:w="633" w:type="dxa"/>
            <w:shd w:val="clear" w:color="auto" w:fill="E7E6E6" w:themeFill="background2"/>
          </w:tcPr>
          <w:p w:rsidR="00C14ABC" w:rsidRPr="00792B5E" w:rsidP="00C14ABC" w14:paraId="201F9FB7" w14:textId="3CDD6C7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783EE859" w14:textId="1597916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2064995E" w14:textId="72B2441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7F8D5A41" w14:textId="77777777" w:rsidTr="00C14ABC">
        <w:tblPrEx>
          <w:tblW w:w="0" w:type="auto"/>
          <w:tblLook w:val="04A0"/>
        </w:tblPrEx>
        <w:tc>
          <w:tcPr>
            <w:tcW w:w="2082" w:type="dxa"/>
            <w:vMerge/>
            <w:shd w:val="clear" w:color="auto" w:fill="E7E6E6" w:themeFill="background2"/>
          </w:tcPr>
          <w:p w:rsidR="00C14ABC" w:rsidRPr="00792B5E" w:rsidP="00C14ABC" w14:paraId="4A2260BA"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23E5921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Bearbeidsteknikk</w:t>
            </w:r>
          </w:p>
        </w:tc>
        <w:tc>
          <w:tcPr>
            <w:tcW w:w="633" w:type="dxa"/>
            <w:shd w:val="clear" w:color="auto" w:fill="E7E6E6" w:themeFill="background2"/>
          </w:tcPr>
          <w:p w:rsidR="00C14ABC" w:rsidRPr="00792B5E" w:rsidP="00C14ABC" w14:paraId="39216F7E" w14:textId="3BEBAD48">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52BEFC08" w14:textId="5B63652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03D78EC9" w14:textId="0F2CFD70">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1BB36958" w14:textId="77777777" w:rsidTr="00C14ABC">
        <w:tblPrEx>
          <w:tblW w:w="0" w:type="auto"/>
          <w:tblLook w:val="04A0"/>
        </w:tblPrEx>
        <w:tc>
          <w:tcPr>
            <w:tcW w:w="2082" w:type="dxa"/>
            <w:vMerge/>
            <w:shd w:val="clear" w:color="auto" w:fill="E7E6E6" w:themeFill="background2"/>
          </w:tcPr>
          <w:p w:rsidR="00C14ABC" w:rsidRPr="00792B5E" w:rsidP="00C14ABC" w14:paraId="6CCC7A61"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7B7FC45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Sammenføyningsteknikker, lagring og overflatebehandling </w:t>
            </w:r>
          </w:p>
        </w:tc>
        <w:tc>
          <w:tcPr>
            <w:tcW w:w="633" w:type="dxa"/>
            <w:shd w:val="clear" w:color="auto" w:fill="E7E6E6" w:themeFill="background2"/>
          </w:tcPr>
          <w:p w:rsidR="00C14ABC" w:rsidRPr="00792B5E" w:rsidP="00C14ABC" w14:paraId="6F9CF7A1" w14:textId="4C036AD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73D4BF37" w14:textId="3A27441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43B89831" w14:textId="0F6C6C8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56F2EB13" w14:textId="77777777" w:rsidTr="00284FE9">
        <w:tblPrEx>
          <w:tblW w:w="0" w:type="auto"/>
          <w:tblLook w:val="04A0"/>
        </w:tblPrEx>
        <w:tc>
          <w:tcPr>
            <w:tcW w:w="0" w:type="auto"/>
            <w:gridSpan w:val="5"/>
            <w:shd w:val="clear" w:color="auto" w:fill="7F7F7F" w:themeFill="text1" w:themeFillTint="80"/>
          </w:tcPr>
          <w:p w:rsidR="00C36511" w:rsidRPr="00792B5E" w:rsidP="00284FE9" w14:paraId="4CDD0AC4" w14:textId="77777777">
            <w:pPr>
              <w:spacing w:before="100" w:beforeAutospacing="1" w:after="100" w:afterAutospacing="1"/>
              <w:rPr>
                <w:rFonts w:ascii="Arial" w:eastAsia="Yu Mincho" w:hAnsi="Arial" w:cs="Arial"/>
                <w:b/>
                <w:bCs/>
                <w:color w:val="E5A900"/>
                <w:kern w:val="24"/>
                <w:sz w:val="16"/>
                <w:szCs w:val="16"/>
                <w:lang w:eastAsia="nb-NO"/>
              </w:rPr>
            </w:pPr>
            <w:r w:rsidRPr="00792B5E">
              <w:rPr>
                <w:rFonts w:ascii="Arial" w:eastAsia="Yu Mincho" w:hAnsi="Arial" w:cs="Arial"/>
                <w:b/>
                <w:bCs/>
                <w:color w:val="E5A900"/>
                <w:kern w:val="24"/>
                <w:sz w:val="16"/>
                <w:szCs w:val="16"/>
                <w:lang w:eastAsia="nb-NO"/>
              </w:rPr>
              <w:t>Elektro</w:t>
            </w:r>
          </w:p>
        </w:tc>
      </w:tr>
      <w:tr w14:paraId="6F92FD5F" w14:textId="77777777" w:rsidTr="00C14ABC">
        <w:tblPrEx>
          <w:tblW w:w="0" w:type="auto"/>
          <w:tblLook w:val="04A0"/>
        </w:tblPrEx>
        <w:tc>
          <w:tcPr>
            <w:tcW w:w="2082" w:type="dxa"/>
            <w:vMerge w:val="restart"/>
            <w:shd w:val="clear" w:color="auto" w:fill="FFFFFF" w:themeFill="background1"/>
          </w:tcPr>
          <w:p w:rsidR="00C36511" w:rsidRPr="00792B5E" w:rsidP="00284FE9" w14:paraId="40312AF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Automatisering</w:t>
            </w:r>
          </w:p>
        </w:tc>
        <w:tc>
          <w:tcPr>
            <w:tcW w:w="5186" w:type="dxa"/>
            <w:shd w:val="clear" w:color="auto" w:fill="FFFFFF" w:themeFill="background1"/>
          </w:tcPr>
          <w:p w:rsidR="00C36511" w:rsidRPr="00792B5E" w:rsidP="00284FE9" w14:paraId="394B2C1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Realfaglige redskap</w:t>
            </w:r>
          </w:p>
        </w:tc>
        <w:tc>
          <w:tcPr>
            <w:tcW w:w="633" w:type="dxa"/>
            <w:shd w:val="clear" w:color="auto" w:fill="FFFFFF" w:themeFill="background1"/>
          </w:tcPr>
          <w:p w:rsidR="00C36511" w:rsidRPr="00792B5E" w:rsidP="00284FE9" w14:paraId="13E8263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4C0E98A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6702C02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423A86A" w14:textId="77777777" w:rsidTr="00C14ABC">
        <w:tblPrEx>
          <w:tblW w:w="0" w:type="auto"/>
          <w:tblLook w:val="04A0"/>
        </w:tblPrEx>
        <w:tc>
          <w:tcPr>
            <w:tcW w:w="2082" w:type="dxa"/>
            <w:vMerge/>
            <w:shd w:val="clear" w:color="auto" w:fill="FFFFFF" w:themeFill="background1"/>
          </w:tcPr>
          <w:p w:rsidR="00C36511" w:rsidRPr="00792B5E" w:rsidP="00284FE9" w14:paraId="750F17D9"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36511" w:rsidRPr="00792B5E" w:rsidP="00284FE9" w14:paraId="5F12E73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Yrkesrettet kommunikasjon</w:t>
            </w:r>
          </w:p>
        </w:tc>
        <w:tc>
          <w:tcPr>
            <w:tcW w:w="633" w:type="dxa"/>
            <w:shd w:val="clear" w:color="auto" w:fill="FFFFFF" w:themeFill="background1"/>
          </w:tcPr>
          <w:p w:rsidR="00C36511" w:rsidRPr="00792B5E" w:rsidP="00284FE9" w14:paraId="733D7E9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192EAE5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2EE2214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79E4071" w14:textId="77777777" w:rsidTr="00C14ABC">
        <w:tblPrEx>
          <w:tblW w:w="0" w:type="auto"/>
          <w:tblLook w:val="04A0"/>
        </w:tblPrEx>
        <w:tc>
          <w:tcPr>
            <w:tcW w:w="2082" w:type="dxa"/>
            <w:vMerge/>
            <w:shd w:val="clear" w:color="auto" w:fill="FFFFFF" w:themeFill="background1"/>
          </w:tcPr>
          <w:p w:rsidR="00C36511" w:rsidRPr="00792B5E" w:rsidP="00284FE9" w14:paraId="5700BB81"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36511" w:rsidRPr="00792B5E" w:rsidP="00284FE9" w14:paraId="52262B4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LØM</w:t>
            </w:r>
          </w:p>
        </w:tc>
        <w:tc>
          <w:tcPr>
            <w:tcW w:w="633" w:type="dxa"/>
            <w:shd w:val="clear" w:color="auto" w:fill="FFFFFF" w:themeFill="background1"/>
          </w:tcPr>
          <w:p w:rsidR="00C36511" w:rsidRPr="00792B5E" w:rsidP="00284FE9" w14:paraId="1D569CA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1EC4A16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787124D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93DE42E" w14:textId="77777777" w:rsidTr="00C14ABC">
        <w:tblPrEx>
          <w:tblW w:w="0" w:type="auto"/>
          <w:tblLook w:val="04A0"/>
        </w:tblPrEx>
        <w:tc>
          <w:tcPr>
            <w:tcW w:w="2082" w:type="dxa"/>
            <w:vMerge/>
            <w:shd w:val="clear" w:color="auto" w:fill="FFFFFF" w:themeFill="background1"/>
          </w:tcPr>
          <w:p w:rsidR="00C36511" w:rsidRPr="00792B5E" w:rsidP="00284FE9" w14:paraId="7D1AF2B5"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36511" w:rsidRPr="00792B5E" w:rsidP="00284FE9" w14:paraId="0DDE0AC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Elektroniske systemer </w:t>
            </w:r>
          </w:p>
        </w:tc>
        <w:tc>
          <w:tcPr>
            <w:tcW w:w="633" w:type="dxa"/>
            <w:shd w:val="clear" w:color="auto" w:fill="FFFFFF" w:themeFill="background1"/>
          </w:tcPr>
          <w:p w:rsidR="00C36511" w:rsidRPr="00792B5E" w:rsidP="00284FE9" w14:paraId="1A506C6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1A5B8BC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450E1B6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538D5B58" w14:textId="77777777" w:rsidTr="00C14ABC">
        <w:tblPrEx>
          <w:tblW w:w="0" w:type="auto"/>
          <w:tblLook w:val="04A0"/>
        </w:tblPrEx>
        <w:tc>
          <w:tcPr>
            <w:tcW w:w="2082" w:type="dxa"/>
            <w:vMerge/>
            <w:shd w:val="clear" w:color="auto" w:fill="FFFFFF" w:themeFill="background1"/>
          </w:tcPr>
          <w:p w:rsidR="00C36511" w:rsidRPr="00792B5E" w:rsidP="00284FE9" w14:paraId="6667A787"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36511" w:rsidRPr="00792B5E" w:rsidP="00284FE9" w14:paraId="3192D8A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Elektriske systemer</w:t>
            </w:r>
          </w:p>
        </w:tc>
        <w:tc>
          <w:tcPr>
            <w:tcW w:w="633" w:type="dxa"/>
            <w:shd w:val="clear" w:color="auto" w:fill="FFFFFF" w:themeFill="background1"/>
          </w:tcPr>
          <w:p w:rsidR="00C36511" w:rsidRPr="00792B5E" w:rsidP="00284FE9" w14:paraId="698F87F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425FF92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76E53E2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0F0BFC9" w14:textId="77777777" w:rsidTr="00C14ABC">
        <w:tblPrEx>
          <w:tblW w:w="0" w:type="auto"/>
          <w:tblLook w:val="04A0"/>
        </w:tblPrEx>
        <w:tc>
          <w:tcPr>
            <w:tcW w:w="2082" w:type="dxa"/>
            <w:vMerge/>
            <w:shd w:val="clear" w:color="auto" w:fill="FFFFFF" w:themeFill="background1"/>
          </w:tcPr>
          <w:p w:rsidR="00C36511" w:rsidRPr="00792B5E" w:rsidP="00284FE9" w14:paraId="70F61369"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36511" w:rsidRPr="00792B5E" w:rsidP="00284FE9" w14:paraId="2B53982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Energitekniske </w:t>
            </w:r>
            <w:r w:rsidRPr="00792B5E">
              <w:rPr>
                <w:rFonts w:ascii="Arial" w:eastAsia="Times New Roman" w:hAnsi="Arial" w:cs="Arial"/>
                <w:sz w:val="16"/>
                <w:szCs w:val="16"/>
                <w:lang w:eastAsia="nb-NO"/>
              </w:rPr>
              <w:t>styringssystemer med faglig ledelse</w:t>
            </w:r>
          </w:p>
        </w:tc>
        <w:tc>
          <w:tcPr>
            <w:tcW w:w="633" w:type="dxa"/>
            <w:shd w:val="clear" w:color="auto" w:fill="FFFFFF" w:themeFill="background1"/>
          </w:tcPr>
          <w:p w:rsidR="00C36511" w:rsidRPr="00792B5E" w:rsidP="00284FE9" w14:paraId="4102126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0789A0C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45EA19E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1F4430C9" w14:textId="77777777" w:rsidTr="00C14ABC">
        <w:tblPrEx>
          <w:tblW w:w="0" w:type="auto"/>
          <w:tblLook w:val="04A0"/>
        </w:tblPrEx>
        <w:trPr>
          <w:trHeight w:val="55"/>
        </w:trPr>
        <w:tc>
          <w:tcPr>
            <w:tcW w:w="2082" w:type="dxa"/>
            <w:vMerge/>
            <w:shd w:val="clear" w:color="auto" w:fill="FFFFFF" w:themeFill="background1"/>
          </w:tcPr>
          <w:p w:rsidR="00C36511" w:rsidRPr="00792B5E" w:rsidP="00284FE9" w14:paraId="6EFA4813"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36511" w:rsidRPr="00792B5E" w:rsidP="00284FE9" w14:paraId="12ABFAB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Reguleringstekniske systemer med faglig ledelse</w:t>
            </w:r>
          </w:p>
        </w:tc>
        <w:tc>
          <w:tcPr>
            <w:tcW w:w="633" w:type="dxa"/>
            <w:shd w:val="clear" w:color="auto" w:fill="FFFFFF" w:themeFill="background1"/>
          </w:tcPr>
          <w:p w:rsidR="00C36511" w:rsidRPr="00792B5E" w:rsidP="00284FE9" w14:paraId="6ABEE59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387BF11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05DD8BA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02EF6B6B" w14:textId="77777777" w:rsidTr="00C14ABC">
        <w:tblPrEx>
          <w:tblW w:w="0" w:type="auto"/>
          <w:tblLook w:val="04A0"/>
        </w:tblPrEx>
        <w:tc>
          <w:tcPr>
            <w:tcW w:w="2082" w:type="dxa"/>
            <w:vMerge/>
            <w:shd w:val="clear" w:color="auto" w:fill="FFFFFF" w:themeFill="background1"/>
          </w:tcPr>
          <w:p w:rsidR="00C36511" w:rsidRPr="00792B5E" w:rsidP="00284FE9" w14:paraId="161046B2"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36511" w:rsidRPr="00792B5E" w:rsidP="00284FE9" w14:paraId="0974CC9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Lokal tilpasning/kvalifiserende spesialisering m/faglig ledelse</w:t>
            </w:r>
          </w:p>
        </w:tc>
        <w:tc>
          <w:tcPr>
            <w:tcW w:w="633" w:type="dxa"/>
            <w:shd w:val="clear" w:color="auto" w:fill="FFFFFF" w:themeFill="background1"/>
          </w:tcPr>
          <w:p w:rsidR="00C36511" w:rsidRPr="00792B5E" w:rsidP="00284FE9" w14:paraId="60D8AF7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73D04B6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FFFFFF" w:themeFill="background1"/>
          </w:tcPr>
          <w:p w:rsidR="00C36511" w:rsidRPr="00792B5E" w:rsidP="00284FE9" w14:paraId="18EACE0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6FAA4F3" w14:textId="77777777" w:rsidTr="00C14ABC">
        <w:tblPrEx>
          <w:tblW w:w="0" w:type="auto"/>
          <w:tblLook w:val="04A0"/>
        </w:tblPrEx>
        <w:tc>
          <w:tcPr>
            <w:tcW w:w="2082" w:type="dxa"/>
            <w:vMerge/>
            <w:shd w:val="clear" w:color="auto" w:fill="FFFFFF" w:themeFill="background1"/>
          </w:tcPr>
          <w:p w:rsidR="00C36511" w:rsidRPr="00792B5E" w:rsidP="00284FE9" w14:paraId="35F89F2B"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FFFFFF" w:themeFill="background1"/>
          </w:tcPr>
          <w:p w:rsidR="00C36511" w:rsidRPr="00792B5E" w:rsidP="00284FE9" w14:paraId="1DFF106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shd w:val="clear" w:color="auto" w:fill="FFFFFF" w:themeFill="background1"/>
          </w:tcPr>
          <w:p w:rsidR="00C36511" w:rsidRPr="00792B5E" w:rsidP="00284FE9" w14:paraId="5D256A2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FFFFFF" w:themeFill="background1"/>
          </w:tcPr>
          <w:p w:rsidR="00C36511" w:rsidRPr="00792B5E" w:rsidP="00284FE9" w14:paraId="7F673EF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FFFFFF" w:themeFill="background1"/>
          </w:tcPr>
          <w:p w:rsidR="00C36511" w:rsidRPr="00792B5E" w:rsidP="00284FE9" w14:paraId="36E7D59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2BEC3B80" w14:textId="77777777" w:rsidTr="00C14ABC">
        <w:tblPrEx>
          <w:tblW w:w="0" w:type="auto"/>
          <w:tblLook w:val="04A0"/>
        </w:tblPrEx>
        <w:tc>
          <w:tcPr>
            <w:tcW w:w="2082" w:type="dxa"/>
            <w:vMerge w:val="restart"/>
            <w:shd w:val="clear" w:color="auto" w:fill="E7E6E6" w:themeFill="background2"/>
          </w:tcPr>
          <w:p w:rsidR="00C36511" w:rsidRPr="00792B5E" w:rsidP="00284FE9" w14:paraId="0896F1F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Bygningsautomatisering ink. fordypning siste halvannet år</w:t>
            </w:r>
          </w:p>
        </w:tc>
        <w:tc>
          <w:tcPr>
            <w:tcW w:w="5186" w:type="dxa"/>
            <w:shd w:val="clear" w:color="auto" w:fill="E7E6E6" w:themeFill="background2"/>
          </w:tcPr>
          <w:p w:rsidR="00C36511" w:rsidRPr="00792B5E" w:rsidP="00284FE9" w14:paraId="21CD7BF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Realfaglige redskap</w:t>
            </w:r>
          </w:p>
        </w:tc>
        <w:tc>
          <w:tcPr>
            <w:tcW w:w="633" w:type="dxa"/>
            <w:shd w:val="clear" w:color="auto" w:fill="E7E6E6" w:themeFill="background2"/>
          </w:tcPr>
          <w:p w:rsidR="00C36511" w:rsidRPr="00792B5E" w:rsidP="00284FE9" w14:paraId="631916B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5488FA2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5F10F7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61454024" w14:textId="77777777" w:rsidTr="00C14ABC">
        <w:tblPrEx>
          <w:tblW w:w="0" w:type="auto"/>
          <w:tblLook w:val="04A0"/>
        </w:tblPrEx>
        <w:tc>
          <w:tcPr>
            <w:tcW w:w="2082" w:type="dxa"/>
            <w:vMerge/>
            <w:shd w:val="clear" w:color="auto" w:fill="E7E6E6" w:themeFill="background2"/>
          </w:tcPr>
          <w:p w:rsidR="00C36511" w:rsidRPr="00792B5E" w:rsidP="00284FE9" w14:paraId="20B37877"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2021345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Yrkesrettet kommunikasjon</w:t>
            </w:r>
          </w:p>
        </w:tc>
        <w:tc>
          <w:tcPr>
            <w:tcW w:w="633" w:type="dxa"/>
            <w:shd w:val="clear" w:color="auto" w:fill="E7E6E6" w:themeFill="background2"/>
          </w:tcPr>
          <w:p w:rsidR="00C36511" w:rsidRPr="00792B5E" w:rsidP="00284FE9" w14:paraId="34E1AF8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51183B5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9A95C4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5D76F77" w14:textId="77777777" w:rsidTr="00C14ABC">
        <w:tblPrEx>
          <w:tblW w:w="0" w:type="auto"/>
          <w:tblLook w:val="04A0"/>
        </w:tblPrEx>
        <w:tc>
          <w:tcPr>
            <w:tcW w:w="2082" w:type="dxa"/>
            <w:vMerge/>
            <w:shd w:val="clear" w:color="auto" w:fill="E7E6E6" w:themeFill="background2"/>
          </w:tcPr>
          <w:p w:rsidR="00C36511" w:rsidRPr="00792B5E" w:rsidP="00284FE9" w14:paraId="38BAA20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6AE7F26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LØM</w:t>
            </w:r>
          </w:p>
        </w:tc>
        <w:tc>
          <w:tcPr>
            <w:tcW w:w="633" w:type="dxa"/>
            <w:shd w:val="clear" w:color="auto" w:fill="E7E6E6" w:themeFill="background2"/>
          </w:tcPr>
          <w:p w:rsidR="00C36511" w:rsidRPr="00792B5E" w:rsidP="00284FE9" w14:paraId="5F4AB11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4F793D7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7936C95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5E5D349D" w14:textId="77777777" w:rsidTr="00C14ABC">
        <w:tblPrEx>
          <w:tblW w:w="0" w:type="auto"/>
          <w:tblLook w:val="04A0"/>
        </w:tblPrEx>
        <w:tc>
          <w:tcPr>
            <w:tcW w:w="2082" w:type="dxa"/>
            <w:vMerge/>
            <w:shd w:val="clear" w:color="auto" w:fill="E7E6E6" w:themeFill="background2"/>
          </w:tcPr>
          <w:p w:rsidR="00C36511" w:rsidRPr="00792B5E" w:rsidP="00284FE9" w14:paraId="74DC061D"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37E3773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Elektroniske systemer</w:t>
            </w:r>
          </w:p>
        </w:tc>
        <w:tc>
          <w:tcPr>
            <w:tcW w:w="633" w:type="dxa"/>
            <w:shd w:val="clear" w:color="auto" w:fill="E7E6E6" w:themeFill="background2"/>
          </w:tcPr>
          <w:p w:rsidR="00C36511" w:rsidRPr="00792B5E" w:rsidP="00284FE9" w14:paraId="2C61CD1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3F0640E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DF4AB5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A8DFD16" w14:textId="77777777" w:rsidTr="00C14ABC">
        <w:tblPrEx>
          <w:tblW w:w="0" w:type="auto"/>
          <w:tblLook w:val="04A0"/>
        </w:tblPrEx>
        <w:tc>
          <w:tcPr>
            <w:tcW w:w="2082" w:type="dxa"/>
            <w:vMerge/>
            <w:shd w:val="clear" w:color="auto" w:fill="E7E6E6" w:themeFill="background2"/>
          </w:tcPr>
          <w:p w:rsidR="00C36511" w:rsidRPr="00792B5E" w:rsidP="00284FE9" w14:paraId="38B86458"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14EE60B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Elektriske systemer</w:t>
            </w:r>
          </w:p>
        </w:tc>
        <w:tc>
          <w:tcPr>
            <w:tcW w:w="633" w:type="dxa"/>
            <w:shd w:val="clear" w:color="auto" w:fill="E7E6E6" w:themeFill="background2"/>
          </w:tcPr>
          <w:p w:rsidR="00C36511" w:rsidRPr="00792B5E" w:rsidP="00284FE9" w14:paraId="1801BAD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1569292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7E5C008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6AFA56CA" w14:textId="77777777" w:rsidTr="00C14ABC">
        <w:tblPrEx>
          <w:tblW w:w="0" w:type="auto"/>
          <w:tblLook w:val="04A0"/>
        </w:tblPrEx>
        <w:tc>
          <w:tcPr>
            <w:tcW w:w="2082" w:type="dxa"/>
            <w:vMerge/>
            <w:shd w:val="clear" w:color="auto" w:fill="E7E6E6" w:themeFill="background2"/>
          </w:tcPr>
          <w:p w:rsidR="00C36511" w:rsidRPr="00792B5E" w:rsidP="00284FE9" w14:paraId="24330325"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540C673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Energidesign og bygningsfysikk med faglig ledelse</w:t>
            </w:r>
          </w:p>
        </w:tc>
        <w:tc>
          <w:tcPr>
            <w:tcW w:w="633" w:type="dxa"/>
            <w:shd w:val="clear" w:color="auto" w:fill="E7E6E6" w:themeFill="background2"/>
          </w:tcPr>
          <w:p w:rsidR="00C36511" w:rsidRPr="00792B5E" w:rsidP="00284FE9" w14:paraId="7AE0EC2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1D10E2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C17E00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028B46D4" w14:textId="77777777" w:rsidTr="00C14ABC">
        <w:tblPrEx>
          <w:tblW w:w="0" w:type="auto"/>
          <w:tblLook w:val="04A0"/>
        </w:tblPrEx>
        <w:tc>
          <w:tcPr>
            <w:tcW w:w="2082" w:type="dxa"/>
            <w:vMerge/>
            <w:shd w:val="clear" w:color="auto" w:fill="E7E6E6" w:themeFill="background2"/>
          </w:tcPr>
          <w:p w:rsidR="00C36511" w:rsidRPr="00792B5E" w:rsidP="00284FE9" w14:paraId="20E0731A"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5DAC7FB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Klima- og energistyring med faglig ledelse</w:t>
            </w:r>
          </w:p>
        </w:tc>
        <w:tc>
          <w:tcPr>
            <w:tcW w:w="633" w:type="dxa"/>
            <w:shd w:val="clear" w:color="auto" w:fill="E7E6E6" w:themeFill="background2"/>
          </w:tcPr>
          <w:p w:rsidR="00C36511" w:rsidRPr="00792B5E" w:rsidP="00284FE9" w14:paraId="3DAB7B9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76B07AC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B64512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9798265" w14:textId="77777777" w:rsidTr="00C14ABC">
        <w:tblPrEx>
          <w:tblW w:w="0" w:type="auto"/>
          <w:tblLook w:val="04A0"/>
        </w:tblPrEx>
        <w:tc>
          <w:tcPr>
            <w:tcW w:w="2082" w:type="dxa"/>
            <w:vMerge/>
            <w:shd w:val="clear" w:color="auto" w:fill="E7E6E6" w:themeFill="background2"/>
          </w:tcPr>
          <w:p w:rsidR="00C36511" w:rsidRPr="00792B5E" w:rsidP="00284FE9" w14:paraId="3428E2E5"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1F9547A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Elektroniske kommunikasjonssystemer (EKOM) med faglig ledelse</w:t>
            </w:r>
          </w:p>
        </w:tc>
        <w:tc>
          <w:tcPr>
            <w:tcW w:w="633" w:type="dxa"/>
            <w:shd w:val="clear" w:color="auto" w:fill="E7E6E6" w:themeFill="background2"/>
          </w:tcPr>
          <w:p w:rsidR="00C36511" w:rsidRPr="00792B5E" w:rsidP="00284FE9" w14:paraId="3CEAC80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16099AA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097DC84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6F4B6810" w14:textId="77777777" w:rsidTr="00C14ABC">
        <w:tblPrEx>
          <w:tblW w:w="0" w:type="auto"/>
          <w:tblLook w:val="04A0"/>
        </w:tblPrEx>
        <w:tc>
          <w:tcPr>
            <w:tcW w:w="2082" w:type="dxa"/>
            <w:vMerge/>
            <w:shd w:val="clear" w:color="auto" w:fill="E7E6E6" w:themeFill="background2"/>
          </w:tcPr>
          <w:p w:rsidR="00C36511" w:rsidRPr="00792B5E" w:rsidP="00284FE9" w14:paraId="058C296C"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6D1DC7B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Feltbusser, systemintegrasjon, reguleringsteknikk, prosjektadministrasjon, vedlikehold m/faglig ledelse</w:t>
            </w:r>
          </w:p>
        </w:tc>
        <w:tc>
          <w:tcPr>
            <w:tcW w:w="633" w:type="dxa"/>
            <w:shd w:val="clear" w:color="auto" w:fill="E7E6E6" w:themeFill="background2"/>
          </w:tcPr>
          <w:p w:rsidR="00C36511" w:rsidRPr="00792B5E" w:rsidP="00284FE9" w14:paraId="2A8362C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0D71B8E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5ED011E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135C215" w14:textId="77777777" w:rsidTr="00C14ABC">
        <w:tblPrEx>
          <w:tblW w:w="0" w:type="auto"/>
          <w:tblLook w:val="04A0"/>
        </w:tblPrEx>
        <w:trPr>
          <w:trHeight w:val="153"/>
        </w:trPr>
        <w:tc>
          <w:tcPr>
            <w:tcW w:w="2082" w:type="dxa"/>
            <w:vMerge w:val="restart"/>
          </w:tcPr>
          <w:p w:rsidR="00C36511" w:rsidRPr="00792B5E" w:rsidP="00284FE9" w14:paraId="3AE420E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Elektronikk</w:t>
            </w:r>
          </w:p>
        </w:tc>
        <w:tc>
          <w:tcPr>
            <w:tcW w:w="5186" w:type="dxa"/>
          </w:tcPr>
          <w:p w:rsidR="00C36511" w:rsidRPr="00792B5E" w:rsidP="00284FE9" w14:paraId="5CCF17C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Realfaglige Redskap</w:t>
            </w:r>
          </w:p>
        </w:tc>
        <w:tc>
          <w:tcPr>
            <w:tcW w:w="633" w:type="dxa"/>
          </w:tcPr>
          <w:p w:rsidR="00C36511" w:rsidRPr="00792B5E" w:rsidP="00284FE9" w14:paraId="0FCF3F2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1CB66E3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1DAE426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A512F68" w14:textId="77777777" w:rsidTr="00C14ABC">
        <w:tblPrEx>
          <w:tblW w:w="0" w:type="auto"/>
          <w:tblLook w:val="04A0"/>
        </w:tblPrEx>
        <w:tc>
          <w:tcPr>
            <w:tcW w:w="2082" w:type="dxa"/>
            <w:vMerge/>
          </w:tcPr>
          <w:p w:rsidR="00C36511" w:rsidRPr="00792B5E" w:rsidP="00284FE9" w14:paraId="46636B9B"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6F23FA3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Yrkesrettet </w:t>
            </w:r>
            <w:r w:rsidRPr="00792B5E">
              <w:rPr>
                <w:rFonts w:ascii="Arial" w:eastAsia="Times New Roman" w:hAnsi="Arial" w:cs="Arial"/>
                <w:sz w:val="16"/>
                <w:szCs w:val="16"/>
                <w:lang w:eastAsia="nb-NO"/>
              </w:rPr>
              <w:t>Kommunikasjon</w:t>
            </w:r>
          </w:p>
        </w:tc>
        <w:tc>
          <w:tcPr>
            <w:tcW w:w="633" w:type="dxa"/>
          </w:tcPr>
          <w:p w:rsidR="00C36511" w:rsidRPr="00792B5E" w:rsidP="00284FE9" w14:paraId="5241FE5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8C6656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E2E1E6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80008E8" w14:textId="77777777" w:rsidTr="00C14ABC">
        <w:tblPrEx>
          <w:tblW w:w="0" w:type="auto"/>
          <w:tblLook w:val="04A0"/>
        </w:tblPrEx>
        <w:tc>
          <w:tcPr>
            <w:tcW w:w="2082" w:type="dxa"/>
            <w:vMerge/>
          </w:tcPr>
          <w:p w:rsidR="00C36511" w:rsidRPr="00792B5E" w:rsidP="00284FE9" w14:paraId="27948877"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0844155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LØM</w:t>
            </w:r>
          </w:p>
        </w:tc>
        <w:tc>
          <w:tcPr>
            <w:tcW w:w="633" w:type="dxa"/>
          </w:tcPr>
          <w:p w:rsidR="00C36511" w:rsidRPr="00792B5E" w:rsidP="00284FE9" w14:paraId="36F3C23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06D708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1828A4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6D89D813" w14:textId="77777777" w:rsidTr="00C14ABC">
        <w:tblPrEx>
          <w:tblW w:w="0" w:type="auto"/>
          <w:tblLook w:val="04A0"/>
        </w:tblPrEx>
        <w:tc>
          <w:tcPr>
            <w:tcW w:w="2082" w:type="dxa"/>
            <w:vMerge/>
          </w:tcPr>
          <w:p w:rsidR="00C36511" w:rsidRPr="00792B5E" w:rsidP="00284FE9" w14:paraId="446285D2"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12B4A57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Elektroniske systemer</w:t>
            </w:r>
          </w:p>
        </w:tc>
        <w:tc>
          <w:tcPr>
            <w:tcW w:w="633" w:type="dxa"/>
          </w:tcPr>
          <w:p w:rsidR="00C36511" w:rsidRPr="00792B5E" w:rsidP="00284FE9" w14:paraId="373C16A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173DD16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996E98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80324EF" w14:textId="77777777" w:rsidTr="00C14ABC">
        <w:tblPrEx>
          <w:tblW w:w="0" w:type="auto"/>
          <w:tblLook w:val="04A0"/>
        </w:tblPrEx>
        <w:tc>
          <w:tcPr>
            <w:tcW w:w="2082" w:type="dxa"/>
            <w:vMerge/>
          </w:tcPr>
          <w:p w:rsidR="00C36511" w:rsidRPr="00792B5E" w:rsidP="00284FE9" w14:paraId="5C3350A7"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37AA0B5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Elektriske systemer</w:t>
            </w:r>
          </w:p>
        </w:tc>
        <w:tc>
          <w:tcPr>
            <w:tcW w:w="633" w:type="dxa"/>
          </w:tcPr>
          <w:p w:rsidR="00C36511" w:rsidRPr="00792B5E" w:rsidP="00284FE9" w14:paraId="11818E9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24871C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042A6B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10ED1E90" w14:textId="77777777" w:rsidTr="00C14ABC">
        <w:tblPrEx>
          <w:tblW w:w="0" w:type="auto"/>
          <w:tblLook w:val="04A0"/>
        </w:tblPrEx>
        <w:tc>
          <w:tcPr>
            <w:tcW w:w="2082" w:type="dxa"/>
            <w:vMerge/>
          </w:tcPr>
          <w:p w:rsidR="00C36511" w:rsidRPr="00792B5E" w:rsidP="00284FE9" w14:paraId="6BACA5DC"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5963DC3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Elektronikk og elektronikkproduksjon med faglig ledelse</w:t>
            </w:r>
          </w:p>
        </w:tc>
        <w:tc>
          <w:tcPr>
            <w:tcW w:w="633" w:type="dxa"/>
          </w:tcPr>
          <w:p w:rsidR="00C36511" w:rsidRPr="00792B5E" w:rsidP="00284FE9" w14:paraId="6704D89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FF6F1A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FA2503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BDBE8C8" w14:textId="77777777" w:rsidTr="00C14ABC">
        <w:tblPrEx>
          <w:tblW w:w="0" w:type="auto"/>
          <w:tblLook w:val="04A0"/>
        </w:tblPrEx>
        <w:tc>
          <w:tcPr>
            <w:tcW w:w="2082" w:type="dxa"/>
            <w:vMerge/>
          </w:tcPr>
          <w:p w:rsidR="00C36511" w:rsidRPr="00792B5E" w:rsidP="00284FE9" w14:paraId="73BA2B17"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4813F4B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Databasert styreteknikk og elektronikkommunikasjon</w:t>
            </w:r>
          </w:p>
        </w:tc>
        <w:tc>
          <w:tcPr>
            <w:tcW w:w="633" w:type="dxa"/>
          </w:tcPr>
          <w:p w:rsidR="00C36511" w:rsidRPr="00792B5E" w:rsidP="00284FE9" w14:paraId="409FBE9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B5E68F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FEE811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990D071" w14:textId="77777777" w:rsidTr="00C14ABC">
        <w:tblPrEx>
          <w:tblW w:w="0" w:type="auto"/>
          <w:tblLook w:val="04A0"/>
        </w:tblPrEx>
        <w:trPr>
          <w:trHeight w:val="63"/>
        </w:trPr>
        <w:tc>
          <w:tcPr>
            <w:tcW w:w="2082" w:type="dxa"/>
            <w:vMerge/>
          </w:tcPr>
          <w:p w:rsidR="00C36511" w:rsidRPr="00792B5E" w:rsidP="00284FE9" w14:paraId="3E7E4A26"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0DEF79A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Elektroniske </w:t>
            </w:r>
            <w:r w:rsidRPr="00792B5E">
              <w:rPr>
                <w:rFonts w:ascii="Arial" w:eastAsia="Times New Roman" w:hAnsi="Arial" w:cs="Arial"/>
                <w:sz w:val="16"/>
                <w:szCs w:val="16"/>
                <w:lang w:eastAsia="nb-NO"/>
              </w:rPr>
              <w:t>kommunikasjonssystemer (EKOM)</w:t>
            </w:r>
          </w:p>
        </w:tc>
        <w:tc>
          <w:tcPr>
            <w:tcW w:w="633" w:type="dxa"/>
          </w:tcPr>
          <w:p w:rsidR="00C36511" w:rsidRPr="00792B5E" w:rsidP="00284FE9" w14:paraId="371A0FE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7DE1A2E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5434684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4FC90603" w14:textId="77777777" w:rsidTr="00C14ABC">
        <w:tblPrEx>
          <w:tblW w:w="0" w:type="auto"/>
          <w:tblLook w:val="04A0"/>
        </w:tblPrEx>
        <w:tc>
          <w:tcPr>
            <w:tcW w:w="2082" w:type="dxa"/>
            <w:vMerge/>
          </w:tcPr>
          <w:p w:rsidR="00C36511" w:rsidRPr="00792B5E" w:rsidP="00284FE9" w14:paraId="439973CA"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70FBE63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tcPr>
          <w:p w:rsidR="00C36511" w:rsidRPr="00792B5E" w:rsidP="00284FE9" w14:paraId="0ABBEA6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661B64C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3F6027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62A1590D" w14:textId="77777777" w:rsidTr="00C14ABC">
        <w:tblPrEx>
          <w:tblW w:w="0" w:type="auto"/>
          <w:tblLook w:val="04A0"/>
        </w:tblPrEx>
        <w:tc>
          <w:tcPr>
            <w:tcW w:w="2082" w:type="dxa"/>
            <w:vMerge w:val="restart"/>
            <w:shd w:val="clear" w:color="auto" w:fill="E7E6E6" w:themeFill="background2"/>
          </w:tcPr>
          <w:p w:rsidR="00C36511" w:rsidRPr="00792B5E" w:rsidP="00284FE9" w14:paraId="6DF8942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Elektrotekniker</w:t>
            </w:r>
          </w:p>
        </w:tc>
        <w:tc>
          <w:tcPr>
            <w:tcW w:w="5186" w:type="dxa"/>
            <w:shd w:val="clear" w:color="auto" w:fill="E7E6E6" w:themeFill="background2"/>
          </w:tcPr>
          <w:p w:rsidR="00C36511" w:rsidRPr="00792B5E" w:rsidP="00284FE9" w14:paraId="7459828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Grunnlagsfag </w:t>
            </w:r>
          </w:p>
        </w:tc>
        <w:tc>
          <w:tcPr>
            <w:tcW w:w="633" w:type="dxa"/>
            <w:shd w:val="clear" w:color="auto" w:fill="E7E6E6" w:themeFill="background2"/>
          </w:tcPr>
          <w:p w:rsidR="00C36511" w:rsidRPr="00792B5E" w:rsidP="00284FE9" w14:paraId="28F22CF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DB4068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E6B3A1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0D5FE041" w14:textId="77777777" w:rsidTr="00C14ABC">
        <w:tblPrEx>
          <w:tblW w:w="0" w:type="auto"/>
          <w:tblLook w:val="04A0"/>
        </w:tblPrEx>
        <w:tc>
          <w:tcPr>
            <w:tcW w:w="2082" w:type="dxa"/>
            <w:vMerge/>
          </w:tcPr>
          <w:p w:rsidR="00C36511" w:rsidRPr="00792B5E" w:rsidP="00284FE9" w14:paraId="62E244DA"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1D78461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Valgfag 1: BAS</w:t>
            </w:r>
          </w:p>
        </w:tc>
        <w:tc>
          <w:tcPr>
            <w:tcW w:w="633" w:type="dxa"/>
            <w:shd w:val="clear" w:color="auto" w:fill="E7E6E6" w:themeFill="background2"/>
          </w:tcPr>
          <w:p w:rsidR="00C36511" w:rsidRPr="00792B5E" w:rsidP="00284FE9" w14:paraId="2A25097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9E7F2E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025EE41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536FFE0" w14:textId="77777777" w:rsidTr="00C14ABC">
        <w:tblPrEx>
          <w:tblW w:w="0" w:type="auto"/>
          <w:tblLook w:val="04A0"/>
        </w:tblPrEx>
        <w:tc>
          <w:tcPr>
            <w:tcW w:w="2082" w:type="dxa"/>
            <w:vMerge/>
          </w:tcPr>
          <w:p w:rsidR="00C36511" w:rsidRPr="00792B5E" w:rsidP="00284FE9" w14:paraId="322AD810"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30AF9C0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Valgfag 2: Energidesign</w:t>
            </w:r>
          </w:p>
        </w:tc>
        <w:tc>
          <w:tcPr>
            <w:tcW w:w="633" w:type="dxa"/>
            <w:shd w:val="clear" w:color="auto" w:fill="E7E6E6" w:themeFill="background2"/>
          </w:tcPr>
          <w:p w:rsidR="00C36511" w:rsidRPr="00792B5E" w:rsidP="00284FE9" w14:paraId="5C00A30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1F7C685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02BBAF0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E12FE38" w14:textId="77777777" w:rsidTr="00C14ABC">
        <w:tblPrEx>
          <w:tblW w:w="0" w:type="auto"/>
          <w:tblLook w:val="04A0"/>
        </w:tblPrEx>
        <w:tc>
          <w:tcPr>
            <w:tcW w:w="2082" w:type="dxa"/>
            <w:vMerge/>
          </w:tcPr>
          <w:p w:rsidR="00C36511" w:rsidRPr="00792B5E" w:rsidP="00284FE9" w14:paraId="5A032E22"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470DC59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Prosjekt</w:t>
            </w:r>
          </w:p>
        </w:tc>
        <w:tc>
          <w:tcPr>
            <w:tcW w:w="633" w:type="dxa"/>
            <w:shd w:val="clear" w:color="auto" w:fill="E7E6E6" w:themeFill="background2"/>
          </w:tcPr>
          <w:p w:rsidR="00C36511" w:rsidRPr="00792B5E" w:rsidP="00284FE9" w14:paraId="7660FEC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021AED7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5E159C1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0D8FAC49" w14:textId="77777777" w:rsidTr="00C14ABC">
        <w:tblPrEx>
          <w:tblW w:w="0" w:type="auto"/>
          <w:tblLook w:val="04A0"/>
        </w:tblPrEx>
        <w:tc>
          <w:tcPr>
            <w:tcW w:w="2082" w:type="dxa"/>
            <w:vMerge w:val="restart"/>
          </w:tcPr>
          <w:p w:rsidR="00C36511" w:rsidRPr="00792B5E" w:rsidP="00284FE9" w14:paraId="39AF9A9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Elkraft</w:t>
            </w:r>
          </w:p>
        </w:tc>
        <w:tc>
          <w:tcPr>
            <w:tcW w:w="5186" w:type="dxa"/>
          </w:tcPr>
          <w:p w:rsidR="00C36511" w:rsidRPr="00792B5E" w:rsidP="00284FE9" w14:paraId="20CA4A3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Realfaglige Redskap</w:t>
            </w:r>
          </w:p>
        </w:tc>
        <w:tc>
          <w:tcPr>
            <w:tcW w:w="633" w:type="dxa"/>
          </w:tcPr>
          <w:p w:rsidR="00C36511" w:rsidRPr="00792B5E" w:rsidP="00284FE9" w14:paraId="0B8E75D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34B08E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0A24DC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C45C6E4" w14:textId="77777777" w:rsidTr="00C14ABC">
        <w:tblPrEx>
          <w:tblW w:w="0" w:type="auto"/>
          <w:tblLook w:val="04A0"/>
        </w:tblPrEx>
        <w:tc>
          <w:tcPr>
            <w:tcW w:w="2082" w:type="dxa"/>
            <w:vMerge/>
          </w:tcPr>
          <w:p w:rsidR="00C36511" w:rsidRPr="00792B5E" w:rsidP="00284FE9" w14:paraId="5BD114D4"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7F18FE9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Yrkesrettet Kommunikasjon</w:t>
            </w:r>
          </w:p>
        </w:tc>
        <w:tc>
          <w:tcPr>
            <w:tcW w:w="633" w:type="dxa"/>
          </w:tcPr>
          <w:p w:rsidR="00C36511" w:rsidRPr="00792B5E" w:rsidP="00284FE9" w14:paraId="7CEB4D6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6A04655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5B1ACF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F824899" w14:textId="77777777" w:rsidTr="00C14ABC">
        <w:tblPrEx>
          <w:tblW w:w="0" w:type="auto"/>
          <w:tblLook w:val="04A0"/>
        </w:tblPrEx>
        <w:tc>
          <w:tcPr>
            <w:tcW w:w="2082" w:type="dxa"/>
            <w:vMerge/>
          </w:tcPr>
          <w:p w:rsidR="00C36511" w:rsidRPr="00792B5E" w:rsidP="00284FE9" w14:paraId="2BEBEB07"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14A428F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LØM</w:t>
            </w:r>
          </w:p>
        </w:tc>
        <w:tc>
          <w:tcPr>
            <w:tcW w:w="633" w:type="dxa"/>
          </w:tcPr>
          <w:p w:rsidR="00C36511" w:rsidRPr="00792B5E" w:rsidP="00284FE9" w14:paraId="78C5234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DE79C4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96269D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1FF6E05E" w14:textId="77777777" w:rsidTr="00C14ABC">
        <w:tblPrEx>
          <w:tblW w:w="0" w:type="auto"/>
          <w:tblLook w:val="04A0"/>
        </w:tblPrEx>
        <w:tc>
          <w:tcPr>
            <w:tcW w:w="2082" w:type="dxa"/>
            <w:vMerge/>
          </w:tcPr>
          <w:p w:rsidR="00C36511" w:rsidRPr="00792B5E" w:rsidP="00284FE9" w14:paraId="5427EF1F"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1B0D546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Elektriske Systemer del 1</w:t>
            </w:r>
          </w:p>
        </w:tc>
        <w:tc>
          <w:tcPr>
            <w:tcW w:w="633" w:type="dxa"/>
          </w:tcPr>
          <w:p w:rsidR="00C36511" w:rsidRPr="00792B5E" w:rsidP="00284FE9" w14:paraId="696C9D1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6D407E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F3FDC6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EB62C6F" w14:textId="77777777" w:rsidTr="00C14ABC">
        <w:tblPrEx>
          <w:tblW w:w="0" w:type="auto"/>
          <w:tblLook w:val="04A0"/>
        </w:tblPrEx>
        <w:tc>
          <w:tcPr>
            <w:tcW w:w="2082" w:type="dxa"/>
            <w:vMerge/>
          </w:tcPr>
          <w:p w:rsidR="00C36511" w:rsidRPr="00792B5E" w:rsidP="00284FE9" w14:paraId="5D0A292C"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69DA719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Elektriske systemer del 2</w:t>
            </w:r>
          </w:p>
        </w:tc>
        <w:tc>
          <w:tcPr>
            <w:tcW w:w="633" w:type="dxa"/>
          </w:tcPr>
          <w:p w:rsidR="00C36511" w:rsidRPr="00792B5E" w:rsidP="00284FE9" w14:paraId="7C43E02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52FB2A8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89A9E4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A9DA96C" w14:textId="77777777" w:rsidTr="00C14ABC">
        <w:tblPrEx>
          <w:tblW w:w="0" w:type="auto"/>
          <w:tblLook w:val="04A0"/>
        </w:tblPrEx>
        <w:tc>
          <w:tcPr>
            <w:tcW w:w="2082" w:type="dxa"/>
            <w:vMerge/>
          </w:tcPr>
          <w:p w:rsidR="00C36511" w:rsidRPr="00792B5E" w:rsidP="00284FE9" w14:paraId="1DD36BBA"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52D88A6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Elektroniske systemer</w:t>
            </w:r>
          </w:p>
        </w:tc>
        <w:tc>
          <w:tcPr>
            <w:tcW w:w="633" w:type="dxa"/>
          </w:tcPr>
          <w:p w:rsidR="00C36511" w:rsidRPr="00792B5E" w:rsidP="00284FE9" w14:paraId="58423E0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05162C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D46A7B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E464333" w14:textId="77777777" w:rsidTr="00C14ABC">
        <w:tblPrEx>
          <w:tblW w:w="0" w:type="auto"/>
          <w:tblLook w:val="04A0"/>
        </w:tblPrEx>
        <w:tc>
          <w:tcPr>
            <w:tcW w:w="2082" w:type="dxa"/>
            <w:vMerge/>
          </w:tcPr>
          <w:p w:rsidR="00C36511" w:rsidRPr="00792B5E" w:rsidP="00284FE9" w14:paraId="7D795917"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335BC4C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Installasjonssytemer og automatiserte anlegg</w:t>
            </w:r>
          </w:p>
        </w:tc>
        <w:tc>
          <w:tcPr>
            <w:tcW w:w="633" w:type="dxa"/>
          </w:tcPr>
          <w:p w:rsidR="00C36511" w:rsidRPr="00792B5E" w:rsidP="00284FE9" w14:paraId="62992F8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9C240F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1C4215A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5EE89D49" w14:textId="77777777" w:rsidTr="00C14ABC">
        <w:tblPrEx>
          <w:tblW w:w="0" w:type="auto"/>
          <w:tblLook w:val="04A0"/>
        </w:tblPrEx>
        <w:tc>
          <w:tcPr>
            <w:tcW w:w="2082" w:type="dxa"/>
            <w:vMerge/>
          </w:tcPr>
          <w:p w:rsidR="00C36511" w:rsidRPr="00792B5E" w:rsidP="00284FE9" w14:paraId="588CBB97"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2A05754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Elektriske installasjoner og energianlegg (del 1)</w:t>
            </w:r>
          </w:p>
        </w:tc>
        <w:tc>
          <w:tcPr>
            <w:tcW w:w="633" w:type="dxa"/>
          </w:tcPr>
          <w:p w:rsidR="00C36511" w:rsidRPr="00792B5E" w:rsidP="00284FE9" w14:paraId="2E722F4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6D8D10A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57C5EB8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730B3EF3" w14:textId="77777777" w:rsidTr="00C14ABC">
        <w:tblPrEx>
          <w:tblW w:w="0" w:type="auto"/>
          <w:tblLook w:val="04A0"/>
        </w:tblPrEx>
        <w:tc>
          <w:tcPr>
            <w:tcW w:w="2082" w:type="dxa"/>
            <w:vMerge/>
          </w:tcPr>
          <w:p w:rsidR="00C36511" w:rsidRPr="00792B5E" w:rsidP="00284FE9" w14:paraId="1CE6E92A"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618BBC7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Elektriske installasjoner og </w:t>
            </w:r>
            <w:r w:rsidRPr="00792B5E">
              <w:rPr>
                <w:rFonts w:ascii="Arial" w:eastAsia="Times New Roman" w:hAnsi="Arial" w:cs="Arial"/>
                <w:sz w:val="16"/>
                <w:szCs w:val="16"/>
                <w:lang w:eastAsia="nb-NO"/>
              </w:rPr>
              <w:t>energianlegg (del 2)</w:t>
            </w:r>
          </w:p>
        </w:tc>
        <w:tc>
          <w:tcPr>
            <w:tcW w:w="633" w:type="dxa"/>
          </w:tcPr>
          <w:p w:rsidR="00C36511" w:rsidRPr="00792B5E" w:rsidP="00284FE9" w14:paraId="48C9CA4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062676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5A25B12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5BD7D102" w14:textId="77777777" w:rsidTr="00C14ABC">
        <w:tblPrEx>
          <w:tblW w:w="0" w:type="auto"/>
          <w:tblLook w:val="04A0"/>
        </w:tblPrEx>
        <w:tc>
          <w:tcPr>
            <w:tcW w:w="2082" w:type="dxa"/>
            <w:vMerge/>
          </w:tcPr>
          <w:p w:rsidR="00C36511" w:rsidRPr="00792B5E" w:rsidP="00284FE9" w14:paraId="117AE791"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33125FB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Energiproduksjon, distribusjon, forbruk m faglig ledelse</w:t>
            </w:r>
          </w:p>
        </w:tc>
        <w:tc>
          <w:tcPr>
            <w:tcW w:w="633" w:type="dxa"/>
          </w:tcPr>
          <w:p w:rsidR="00C36511" w:rsidRPr="00792B5E" w:rsidP="00284FE9" w14:paraId="62EFF37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A5BBDE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1C90033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6BADC2A4" w14:textId="77777777" w:rsidTr="00C14ABC">
        <w:tblPrEx>
          <w:tblW w:w="0" w:type="auto"/>
          <w:tblLook w:val="04A0"/>
        </w:tblPrEx>
        <w:trPr>
          <w:trHeight w:val="63"/>
        </w:trPr>
        <w:tc>
          <w:tcPr>
            <w:tcW w:w="2082" w:type="dxa"/>
            <w:vMerge/>
          </w:tcPr>
          <w:p w:rsidR="00C36511" w:rsidRPr="00792B5E" w:rsidP="00284FE9" w14:paraId="017A21E2"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45727AA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EKOM</w:t>
            </w:r>
          </w:p>
        </w:tc>
        <w:tc>
          <w:tcPr>
            <w:tcW w:w="633" w:type="dxa"/>
          </w:tcPr>
          <w:p w:rsidR="00C36511" w:rsidRPr="00792B5E" w:rsidP="00284FE9" w14:paraId="53D7F7D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1F4BC7A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39361AC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64A1F47E" w14:textId="77777777" w:rsidTr="00C14ABC">
        <w:tblPrEx>
          <w:tblW w:w="0" w:type="auto"/>
          <w:tblLook w:val="04A0"/>
        </w:tblPrEx>
        <w:tc>
          <w:tcPr>
            <w:tcW w:w="2082" w:type="dxa"/>
            <w:vMerge/>
          </w:tcPr>
          <w:p w:rsidR="00C36511" w:rsidRPr="00792B5E" w:rsidP="00284FE9" w14:paraId="04110DEF"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1D50432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tcPr>
          <w:p w:rsidR="00C36511" w:rsidRPr="00792B5E" w:rsidP="00284FE9" w14:paraId="2B2CBA8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6DFDCAC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3C5A05E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65432534" w14:textId="77777777" w:rsidTr="00C14ABC">
        <w:tblPrEx>
          <w:tblW w:w="0" w:type="auto"/>
          <w:tblLook w:val="04A0"/>
        </w:tblPrEx>
        <w:tc>
          <w:tcPr>
            <w:tcW w:w="2082" w:type="dxa"/>
            <w:vMerge w:val="restart"/>
            <w:shd w:val="clear" w:color="auto" w:fill="E7E6E6" w:themeFill="background2"/>
          </w:tcPr>
          <w:p w:rsidR="00C36511" w:rsidRPr="00792B5E" w:rsidP="00284FE9" w14:paraId="342D63B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Energitekniker </w:t>
            </w:r>
          </w:p>
        </w:tc>
        <w:tc>
          <w:tcPr>
            <w:tcW w:w="5186" w:type="dxa"/>
            <w:shd w:val="clear" w:color="auto" w:fill="E7E6E6" w:themeFill="background2"/>
          </w:tcPr>
          <w:p w:rsidR="00C36511" w:rsidRPr="00792B5E" w:rsidP="00284FE9" w14:paraId="4C57F49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Grunnlagsfag</w:t>
            </w:r>
          </w:p>
        </w:tc>
        <w:tc>
          <w:tcPr>
            <w:tcW w:w="633" w:type="dxa"/>
            <w:shd w:val="clear" w:color="auto" w:fill="E7E6E6" w:themeFill="background2"/>
          </w:tcPr>
          <w:p w:rsidR="00C36511" w:rsidRPr="00792B5E" w:rsidP="00284FE9" w14:paraId="654F482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2D8EFCD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185CE2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0EECB47F" w14:textId="77777777" w:rsidTr="00C14ABC">
        <w:tblPrEx>
          <w:tblW w:w="0" w:type="auto"/>
          <w:tblLook w:val="04A0"/>
        </w:tblPrEx>
        <w:tc>
          <w:tcPr>
            <w:tcW w:w="2082" w:type="dxa"/>
            <w:vMerge/>
          </w:tcPr>
          <w:p w:rsidR="00C36511" w:rsidRPr="00792B5E" w:rsidP="00284FE9" w14:paraId="5BF73712"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36089F0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Valgfag 1</w:t>
            </w:r>
          </w:p>
        </w:tc>
        <w:tc>
          <w:tcPr>
            <w:tcW w:w="633" w:type="dxa"/>
            <w:shd w:val="clear" w:color="auto" w:fill="E7E6E6" w:themeFill="background2"/>
          </w:tcPr>
          <w:p w:rsidR="00C36511" w:rsidRPr="00792B5E" w:rsidP="00284FE9" w14:paraId="03CABD0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13C32A7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4141A89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A9DC2B7" w14:textId="77777777" w:rsidTr="00C14ABC">
        <w:tblPrEx>
          <w:tblW w:w="0" w:type="auto"/>
          <w:tblLook w:val="04A0"/>
        </w:tblPrEx>
        <w:tc>
          <w:tcPr>
            <w:tcW w:w="2082" w:type="dxa"/>
            <w:vMerge/>
          </w:tcPr>
          <w:p w:rsidR="00C36511" w:rsidRPr="00792B5E" w:rsidP="00284FE9" w14:paraId="29D51C3E"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6FA9418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Valgfag 2</w:t>
            </w:r>
          </w:p>
        </w:tc>
        <w:tc>
          <w:tcPr>
            <w:tcW w:w="633" w:type="dxa"/>
            <w:shd w:val="clear" w:color="auto" w:fill="E7E6E6" w:themeFill="background2"/>
          </w:tcPr>
          <w:p w:rsidR="00C36511" w:rsidRPr="00792B5E" w:rsidP="00284FE9" w14:paraId="4B43AB1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7E06688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56E56D4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708313A" w14:textId="77777777" w:rsidTr="00C14ABC">
        <w:tblPrEx>
          <w:tblW w:w="0" w:type="auto"/>
          <w:tblLook w:val="04A0"/>
        </w:tblPrEx>
        <w:tc>
          <w:tcPr>
            <w:tcW w:w="2082" w:type="dxa"/>
            <w:vMerge/>
          </w:tcPr>
          <w:p w:rsidR="00C36511" w:rsidRPr="00792B5E" w:rsidP="00284FE9" w14:paraId="5143A75E"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2B78A68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Prosjekt</w:t>
            </w:r>
          </w:p>
        </w:tc>
        <w:tc>
          <w:tcPr>
            <w:tcW w:w="633" w:type="dxa"/>
            <w:shd w:val="clear" w:color="auto" w:fill="E7E6E6" w:themeFill="background2"/>
          </w:tcPr>
          <w:p w:rsidR="00C36511" w:rsidRPr="00792B5E" w:rsidP="00284FE9" w14:paraId="4E9959A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6C11B9A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shd w:val="clear" w:color="auto" w:fill="E7E6E6" w:themeFill="background2"/>
          </w:tcPr>
          <w:p w:rsidR="00C36511" w:rsidRPr="00792B5E" w:rsidP="00284FE9" w14:paraId="7F0D29C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50EF16B" w14:textId="77777777" w:rsidTr="00284FE9">
        <w:tblPrEx>
          <w:tblW w:w="0" w:type="auto"/>
          <w:tblLook w:val="04A0"/>
        </w:tblPrEx>
        <w:tc>
          <w:tcPr>
            <w:tcW w:w="0" w:type="auto"/>
            <w:gridSpan w:val="3"/>
            <w:shd w:val="clear" w:color="auto" w:fill="7F7F7F" w:themeFill="text1" w:themeFillTint="80"/>
          </w:tcPr>
          <w:p w:rsidR="00C36511" w:rsidRPr="00792B5E" w:rsidP="00284FE9" w14:paraId="50553CA3" w14:textId="77777777">
            <w:pPr>
              <w:spacing w:before="100" w:beforeAutospacing="1" w:after="100" w:afterAutospacing="1"/>
              <w:rPr>
                <w:rStyle w:val="cf01"/>
                <w:rFonts w:ascii="Arial" w:hAnsi="Arial" w:cs="Arial"/>
                <w:sz w:val="16"/>
                <w:szCs w:val="16"/>
              </w:rPr>
            </w:pPr>
            <w:r w:rsidRPr="00792B5E">
              <w:rPr>
                <w:rFonts w:ascii="Arial" w:eastAsia="Yu Mincho" w:hAnsi="Arial" w:cs="Arial"/>
                <w:b/>
                <w:bCs/>
                <w:color w:val="E5A900"/>
                <w:kern w:val="24"/>
                <w:sz w:val="16"/>
                <w:szCs w:val="16"/>
                <w:lang w:eastAsia="nb-NO"/>
              </w:rPr>
              <w:t>Helsefag</w:t>
            </w:r>
          </w:p>
        </w:tc>
        <w:tc>
          <w:tcPr>
            <w:tcW w:w="0" w:type="auto"/>
            <w:shd w:val="clear" w:color="auto" w:fill="7F7F7F" w:themeFill="text1" w:themeFillTint="80"/>
          </w:tcPr>
          <w:p w:rsidR="00C36511" w:rsidRPr="00792B5E" w:rsidP="00284FE9" w14:paraId="71040663" w14:textId="77777777">
            <w:pPr>
              <w:spacing w:before="100" w:beforeAutospacing="1" w:after="100" w:afterAutospacing="1"/>
              <w:rPr>
                <w:rFonts w:ascii="Arial" w:eastAsia="Yu Mincho" w:hAnsi="Arial" w:cs="Arial"/>
                <w:b/>
                <w:bCs/>
                <w:color w:val="E5A900"/>
                <w:kern w:val="24"/>
                <w:sz w:val="16"/>
                <w:szCs w:val="16"/>
                <w:lang w:eastAsia="nb-NO"/>
              </w:rPr>
            </w:pPr>
          </w:p>
        </w:tc>
        <w:tc>
          <w:tcPr>
            <w:tcW w:w="0" w:type="auto"/>
            <w:shd w:val="clear" w:color="auto" w:fill="7F7F7F" w:themeFill="text1" w:themeFillTint="80"/>
          </w:tcPr>
          <w:p w:rsidR="00C36511" w:rsidRPr="00792B5E" w:rsidP="00284FE9" w14:paraId="4276079D" w14:textId="77777777">
            <w:pPr>
              <w:spacing w:before="100" w:beforeAutospacing="1" w:after="100" w:afterAutospacing="1"/>
              <w:rPr>
                <w:rFonts w:ascii="Arial" w:eastAsia="Yu Mincho" w:hAnsi="Arial" w:cs="Arial"/>
                <w:b/>
                <w:bCs/>
                <w:color w:val="E5A900"/>
                <w:kern w:val="24"/>
                <w:sz w:val="16"/>
                <w:szCs w:val="16"/>
                <w:lang w:eastAsia="nb-NO"/>
              </w:rPr>
            </w:pPr>
          </w:p>
        </w:tc>
      </w:tr>
      <w:tr w14:paraId="294D9C8D" w14:textId="77777777" w:rsidTr="00C14ABC">
        <w:tblPrEx>
          <w:tblW w:w="0" w:type="auto"/>
          <w:tblLook w:val="04A0"/>
        </w:tblPrEx>
        <w:tc>
          <w:tcPr>
            <w:tcW w:w="2082" w:type="dxa"/>
            <w:vMerge w:val="restart"/>
          </w:tcPr>
          <w:p w:rsidR="00C36511" w:rsidRPr="00792B5E" w:rsidP="00284FE9" w14:paraId="6950787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Palliasjon</w:t>
            </w:r>
          </w:p>
        </w:tc>
        <w:tc>
          <w:tcPr>
            <w:tcW w:w="5186" w:type="dxa"/>
          </w:tcPr>
          <w:p w:rsidR="00C36511" w:rsidRPr="00792B5E" w:rsidP="00284FE9" w14:paraId="4F2ABBA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Felles </w:t>
            </w:r>
            <w:r w:rsidRPr="00792B5E">
              <w:rPr>
                <w:rFonts w:ascii="Arial" w:eastAsia="Times New Roman" w:hAnsi="Arial" w:cs="Arial"/>
                <w:sz w:val="16"/>
                <w:szCs w:val="16"/>
                <w:lang w:eastAsia="nb-NO"/>
              </w:rPr>
              <w:t>grunnlagsemner: helse og oppvekst</w:t>
            </w:r>
          </w:p>
        </w:tc>
        <w:tc>
          <w:tcPr>
            <w:tcW w:w="633" w:type="dxa"/>
          </w:tcPr>
          <w:p w:rsidR="00C36511" w:rsidRPr="00792B5E" w:rsidP="00284FE9" w14:paraId="356E05F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58E841E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61342A7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4B3984C7" w14:textId="77777777" w:rsidTr="00C14ABC">
        <w:tblPrEx>
          <w:tblW w:w="0" w:type="auto"/>
          <w:tblLook w:val="04A0"/>
        </w:tblPrEx>
        <w:tc>
          <w:tcPr>
            <w:tcW w:w="2082" w:type="dxa"/>
            <w:vMerge/>
          </w:tcPr>
          <w:p w:rsidR="00C36511" w:rsidRPr="00792B5E" w:rsidP="00284FE9" w14:paraId="217BA318"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1F2C895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Palliasjon</w:t>
            </w:r>
          </w:p>
        </w:tc>
        <w:tc>
          <w:tcPr>
            <w:tcW w:w="633" w:type="dxa"/>
          </w:tcPr>
          <w:p w:rsidR="00C36511" w:rsidRPr="00792B5E" w:rsidP="00284FE9" w14:paraId="0A9D9C3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5B7F642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41328C3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1BDC630E" w14:textId="77777777" w:rsidTr="00C14ABC">
        <w:tblPrEx>
          <w:tblW w:w="0" w:type="auto"/>
          <w:tblLook w:val="04A0"/>
        </w:tblPrEx>
        <w:tc>
          <w:tcPr>
            <w:tcW w:w="2082" w:type="dxa"/>
            <w:vMerge/>
          </w:tcPr>
          <w:p w:rsidR="00C36511" w:rsidRPr="00792B5E" w:rsidP="00284FE9" w14:paraId="78A7909E"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4F6404C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Sykdommer og palliativ omsorg</w:t>
            </w:r>
          </w:p>
        </w:tc>
        <w:tc>
          <w:tcPr>
            <w:tcW w:w="633" w:type="dxa"/>
          </w:tcPr>
          <w:p w:rsidR="00C36511" w:rsidRPr="00792B5E" w:rsidP="00284FE9" w14:paraId="4B18C24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0FE1F22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6A13FCF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5D854A8B" w14:textId="77777777" w:rsidTr="00C14ABC">
        <w:tblPrEx>
          <w:tblW w:w="0" w:type="auto"/>
          <w:tblLook w:val="04A0"/>
        </w:tblPrEx>
        <w:tc>
          <w:tcPr>
            <w:tcW w:w="2082" w:type="dxa"/>
            <w:vMerge/>
          </w:tcPr>
          <w:p w:rsidR="00C36511" w:rsidRPr="00792B5E" w:rsidP="00284FE9" w14:paraId="70D0C2F6"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13D43E0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Yrkesutøvelse og palliativt tjenestetilbud</w:t>
            </w:r>
          </w:p>
        </w:tc>
        <w:tc>
          <w:tcPr>
            <w:tcW w:w="633" w:type="dxa"/>
          </w:tcPr>
          <w:p w:rsidR="00C36511" w:rsidRPr="00792B5E" w:rsidP="00284FE9" w14:paraId="505C19F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785CCB8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1AF9001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75F195BA" w14:textId="77777777" w:rsidTr="00C14ABC">
        <w:tblPrEx>
          <w:tblW w:w="0" w:type="auto"/>
          <w:tblLook w:val="04A0"/>
        </w:tblPrEx>
        <w:tc>
          <w:tcPr>
            <w:tcW w:w="2082" w:type="dxa"/>
            <w:vMerge/>
          </w:tcPr>
          <w:p w:rsidR="00C36511" w:rsidRPr="00792B5E" w:rsidP="00284FE9" w14:paraId="5D89AEAE" w14:textId="77777777">
            <w:pPr>
              <w:spacing w:before="100" w:beforeAutospacing="1" w:after="100" w:afterAutospacing="1"/>
              <w:rPr>
                <w:rFonts w:ascii="Arial" w:eastAsia="Times New Roman" w:hAnsi="Arial" w:cs="Arial"/>
                <w:sz w:val="16"/>
                <w:szCs w:val="16"/>
                <w:lang w:eastAsia="nb-NO"/>
              </w:rPr>
            </w:pPr>
          </w:p>
        </w:tc>
        <w:tc>
          <w:tcPr>
            <w:tcW w:w="5186" w:type="dxa"/>
            <w:tcBorders>
              <w:bottom w:val="single" w:sz="4" w:space="0" w:color="auto"/>
            </w:tcBorders>
          </w:tcPr>
          <w:p w:rsidR="00C36511" w:rsidRPr="00792B5E" w:rsidP="00284FE9" w14:paraId="05FF308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Praksis</w:t>
            </w:r>
          </w:p>
        </w:tc>
        <w:tc>
          <w:tcPr>
            <w:tcW w:w="633" w:type="dxa"/>
            <w:tcBorders>
              <w:bottom w:val="single" w:sz="4" w:space="0" w:color="auto"/>
            </w:tcBorders>
          </w:tcPr>
          <w:p w:rsidR="00C36511" w:rsidRPr="00792B5E" w:rsidP="00284FE9" w14:paraId="29F5E41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bottom w:val="single" w:sz="4" w:space="0" w:color="auto"/>
            </w:tcBorders>
          </w:tcPr>
          <w:p w:rsidR="00C36511" w:rsidRPr="00792B5E" w:rsidP="00284FE9" w14:paraId="593D1F6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bottom w:val="single" w:sz="4" w:space="0" w:color="auto"/>
            </w:tcBorders>
          </w:tcPr>
          <w:p w:rsidR="00C36511" w:rsidRPr="00792B5E" w:rsidP="00284FE9" w14:paraId="18EA775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38A525E2" w14:textId="77777777" w:rsidTr="00C14ABC">
        <w:tblPrEx>
          <w:tblW w:w="0" w:type="auto"/>
          <w:tblLook w:val="04A0"/>
        </w:tblPrEx>
        <w:tc>
          <w:tcPr>
            <w:tcW w:w="2082" w:type="dxa"/>
            <w:vMerge/>
          </w:tcPr>
          <w:p w:rsidR="00C36511" w:rsidRPr="00792B5E" w:rsidP="00284FE9" w14:paraId="5009FF33" w14:textId="77777777">
            <w:pPr>
              <w:spacing w:before="100" w:beforeAutospacing="1" w:after="100" w:afterAutospacing="1"/>
              <w:rPr>
                <w:rFonts w:ascii="Arial" w:eastAsia="Times New Roman" w:hAnsi="Arial" w:cs="Arial"/>
                <w:sz w:val="16"/>
                <w:szCs w:val="16"/>
                <w:lang w:eastAsia="nb-NO"/>
              </w:rPr>
            </w:pPr>
          </w:p>
        </w:tc>
        <w:tc>
          <w:tcPr>
            <w:tcW w:w="5186" w:type="dxa"/>
            <w:tcBorders>
              <w:top w:val="single" w:sz="4" w:space="0" w:color="auto"/>
              <w:bottom w:val="single" w:sz="4" w:space="0" w:color="auto"/>
              <w:right w:val="single" w:sz="4" w:space="0" w:color="auto"/>
            </w:tcBorders>
          </w:tcPr>
          <w:p w:rsidR="00C36511" w:rsidRPr="00792B5E" w:rsidP="00284FE9" w14:paraId="2A90207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tcBorders>
              <w:top w:val="single" w:sz="4" w:space="0" w:color="auto"/>
              <w:left w:val="single" w:sz="4" w:space="0" w:color="auto"/>
              <w:bottom w:val="single" w:sz="4" w:space="0" w:color="auto"/>
              <w:right w:val="single" w:sz="4" w:space="0" w:color="auto"/>
            </w:tcBorders>
          </w:tcPr>
          <w:p w:rsidR="00C36511" w:rsidRPr="00792B5E" w:rsidP="00284FE9" w14:paraId="763A665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top w:val="single" w:sz="4" w:space="0" w:color="auto"/>
              <w:left w:val="single" w:sz="4" w:space="0" w:color="auto"/>
              <w:bottom w:val="single" w:sz="4" w:space="0" w:color="auto"/>
              <w:right w:val="single" w:sz="4" w:space="0" w:color="auto"/>
            </w:tcBorders>
          </w:tcPr>
          <w:p w:rsidR="00C36511" w:rsidRPr="00792B5E" w:rsidP="00284FE9" w14:paraId="39762EF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top w:val="single" w:sz="4" w:space="0" w:color="auto"/>
              <w:left w:val="single" w:sz="4" w:space="0" w:color="auto"/>
              <w:bottom w:val="single" w:sz="4" w:space="0" w:color="auto"/>
              <w:right w:val="single" w:sz="4" w:space="0" w:color="auto"/>
            </w:tcBorders>
          </w:tcPr>
          <w:p w:rsidR="00C36511" w:rsidRPr="00792B5E" w:rsidP="00284FE9" w14:paraId="05F5901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062B1F23" w14:textId="77777777" w:rsidTr="00C14ABC">
        <w:tblPrEx>
          <w:tblW w:w="0" w:type="auto"/>
          <w:tblLook w:val="04A0"/>
        </w:tblPrEx>
        <w:trPr>
          <w:trHeight w:val="138"/>
        </w:trPr>
        <w:tc>
          <w:tcPr>
            <w:tcW w:w="2082" w:type="dxa"/>
            <w:vMerge w:val="restart"/>
            <w:tcBorders>
              <w:right w:val="single" w:sz="4" w:space="0" w:color="auto"/>
            </w:tcBorders>
            <w:shd w:val="clear" w:color="auto" w:fill="E7E6E6" w:themeFill="background2"/>
          </w:tcPr>
          <w:p w:rsidR="00C36511" w:rsidRPr="00792B5E" w:rsidP="00284FE9" w14:paraId="32AB280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Psykisk helsearbeid og rusarbeid</w:t>
            </w:r>
          </w:p>
        </w:tc>
        <w:tc>
          <w:tcPr>
            <w:tcW w:w="5186" w:type="dxa"/>
            <w:tcBorders>
              <w:top w:val="single" w:sz="4" w:space="0" w:color="auto"/>
              <w:left w:val="single" w:sz="4" w:space="0" w:color="auto"/>
              <w:bottom w:val="single" w:sz="4" w:space="0" w:color="auto"/>
              <w:right w:val="single" w:sz="4" w:space="0" w:color="auto"/>
            </w:tcBorders>
            <w:shd w:val="clear" w:color="auto" w:fill="E7E6E6" w:themeFill="background2"/>
          </w:tcPr>
          <w:p w:rsidR="00C36511" w:rsidRPr="00792B5E" w:rsidP="00284FE9" w14:paraId="6B2BF8C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Felles </w:t>
            </w:r>
            <w:r w:rsidRPr="00792B5E">
              <w:rPr>
                <w:rFonts w:ascii="Arial" w:eastAsia="Times New Roman" w:hAnsi="Arial" w:cs="Arial"/>
                <w:sz w:val="16"/>
                <w:szCs w:val="16"/>
                <w:lang w:eastAsia="nb-NO"/>
              </w:rPr>
              <w:t>grunnlagsemner: helse og oppvekst</w:t>
            </w:r>
          </w:p>
        </w:tc>
        <w:tc>
          <w:tcPr>
            <w:tcW w:w="633" w:type="dxa"/>
            <w:tcBorders>
              <w:top w:val="single" w:sz="4" w:space="0" w:color="auto"/>
              <w:left w:val="single" w:sz="4" w:space="0" w:color="auto"/>
              <w:bottom w:val="single" w:sz="4" w:space="0" w:color="auto"/>
              <w:right w:val="single" w:sz="4" w:space="0" w:color="auto"/>
            </w:tcBorders>
            <w:shd w:val="clear" w:color="auto" w:fill="E7E6E6" w:themeFill="background2"/>
          </w:tcPr>
          <w:p w:rsidR="00C36511" w:rsidRPr="00792B5E" w:rsidP="00284FE9" w14:paraId="10F3A869"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tcBorders>
              <w:top w:val="single" w:sz="4" w:space="0" w:color="auto"/>
              <w:left w:val="single" w:sz="4" w:space="0" w:color="auto"/>
              <w:right w:val="single" w:sz="4" w:space="0" w:color="auto"/>
            </w:tcBorders>
            <w:shd w:val="clear" w:color="auto" w:fill="E7E6E6" w:themeFill="background2"/>
          </w:tcPr>
          <w:p w:rsidR="00C36511" w:rsidRPr="00792B5E" w:rsidP="00284FE9" w14:paraId="6E908DF2"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tcBorders>
              <w:top w:val="single" w:sz="4" w:space="0" w:color="auto"/>
              <w:left w:val="single" w:sz="4" w:space="0" w:color="auto"/>
              <w:right w:val="single" w:sz="4" w:space="0" w:color="auto"/>
            </w:tcBorders>
            <w:shd w:val="clear" w:color="auto" w:fill="E7E6E6" w:themeFill="background2"/>
          </w:tcPr>
          <w:p w:rsidR="00C36511" w:rsidRPr="00792B5E" w:rsidP="00284FE9" w14:paraId="3AA279E5"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0F3EA754" w14:textId="77777777" w:rsidTr="00C14ABC">
        <w:tblPrEx>
          <w:tblW w:w="0" w:type="auto"/>
          <w:tblLook w:val="04A0"/>
        </w:tblPrEx>
        <w:tc>
          <w:tcPr>
            <w:tcW w:w="2082" w:type="dxa"/>
            <w:vMerge/>
          </w:tcPr>
          <w:p w:rsidR="00C36511" w:rsidRPr="00792B5E" w:rsidP="00284FE9" w14:paraId="3F562621" w14:textId="77777777">
            <w:pPr>
              <w:spacing w:before="100" w:beforeAutospacing="1" w:after="100" w:afterAutospacing="1"/>
              <w:rPr>
                <w:rFonts w:ascii="Arial" w:eastAsia="Times New Roman" w:hAnsi="Arial" w:cs="Arial"/>
                <w:sz w:val="16"/>
                <w:szCs w:val="16"/>
                <w:lang w:eastAsia="nb-NO"/>
              </w:rPr>
            </w:pPr>
          </w:p>
        </w:tc>
        <w:tc>
          <w:tcPr>
            <w:tcW w:w="5186" w:type="dxa"/>
            <w:tcBorders>
              <w:top w:val="single" w:sz="4" w:space="0" w:color="auto"/>
              <w:left w:val="single" w:sz="4" w:space="0" w:color="auto"/>
              <w:bottom w:val="single" w:sz="4" w:space="0" w:color="auto"/>
              <w:right w:val="single" w:sz="4" w:space="0" w:color="auto"/>
            </w:tcBorders>
            <w:shd w:val="clear" w:color="auto" w:fill="E7E6E6" w:themeFill="background2"/>
          </w:tcPr>
          <w:p w:rsidR="00C36511" w:rsidRPr="00792B5E" w:rsidP="00284FE9" w14:paraId="6701A47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Helsefremmende og forebyggende arbeid</w:t>
            </w:r>
          </w:p>
        </w:tc>
        <w:tc>
          <w:tcPr>
            <w:tcW w:w="633" w:type="dxa"/>
            <w:tcBorders>
              <w:top w:val="single" w:sz="4" w:space="0" w:color="auto"/>
              <w:left w:val="single" w:sz="4" w:space="0" w:color="auto"/>
              <w:bottom w:val="single" w:sz="4" w:space="0" w:color="auto"/>
              <w:right w:val="single" w:sz="4" w:space="0" w:color="auto"/>
            </w:tcBorders>
            <w:shd w:val="clear" w:color="auto" w:fill="E7E6E6" w:themeFill="background2"/>
          </w:tcPr>
          <w:p w:rsidR="00C36511" w:rsidRPr="00792B5E" w:rsidP="00284FE9" w14:paraId="450F595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78E294CC"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27735989"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3B20CE2D" w14:textId="77777777" w:rsidTr="00C14ABC">
        <w:tblPrEx>
          <w:tblW w:w="0" w:type="auto"/>
          <w:tblLook w:val="04A0"/>
        </w:tblPrEx>
        <w:tc>
          <w:tcPr>
            <w:tcW w:w="2082" w:type="dxa"/>
            <w:vMerge/>
          </w:tcPr>
          <w:p w:rsidR="00C36511" w:rsidRPr="00792B5E" w:rsidP="00284FE9" w14:paraId="71A5EAB9" w14:textId="77777777">
            <w:pPr>
              <w:spacing w:before="100" w:beforeAutospacing="1" w:after="100" w:afterAutospacing="1"/>
              <w:rPr>
                <w:rFonts w:ascii="Arial" w:eastAsia="Times New Roman" w:hAnsi="Arial" w:cs="Arial"/>
                <w:sz w:val="16"/>
                <w:szCs w:val="16"/>
                <w:lang w:eastAsia="nb-NO"/>
              </w:rPr>
            </w:pPr>
          </w:p>
        </w:tc>
        <w:tc>
          <w:tcPr>
            <w:tcW w:w="5186" w:type="dxa"/>
            <w:tcBorders>
              <w:top w:val="single" w:sz="4" w:space="0" w:color="auto"/>
              <w:left w:val="single" w:sz="4" w:space="0" w:color="auto"/>
            </w:tcBorders>
            <w:shd w:val="clear" w:color="auto" w:fill="E7E6E6" w:themeFill="background2"/>
          </w:tcPr>
          <w:p w:rsidR="00C36511" w:rsidRPr="00792B5E" w:rsidP="00284FE9" w14:paraId="052AB7A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Fagspesifikk kunnskap om brukergruppene</w:t>
            </w:r>
          </w:p>
        </w:tc>
        <w:tc>
          <w:tcPr>
            <w:tcW w:w="633" w:type="dxa"/>
            <w:tcBorders>
              <w:top w:val="single" w:sz="4" w:space="0" w:color="auto"/>
              <w:right w:val="single" w:sz="4" w:space="0" w:color="auto"/>
            </w:tcBorders>
            <w:shd w:val="clear" w:color="auto" w:fill="E7E6E6" w:themeFill="background2"/>
          </w:tcPr>
          <w:p w:rsidR="00C36511" w:rsidRPr="00792B5E" w:rsidP="00284FE9" w14:paraId="52D4C35B"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475768A7"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7F56AC66"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73A06449" w14:textId="77777777" w:rsidTr="00C14ABC">
        <w:tblPrEx>
          <w:tblW w:w="0" w:type="auto"/>
          <w:tblLook w:val="04A0"/>
        </w:tblPrEx>
        <w:tc>
          <w:tcPr>
            <w:tcW w:w="2082" w:type="dxa"/>
            <w:vMerge/>
          </w:tcPr>
          <w:p w:rsidR="00C36511" w:rsidRPr="00792B5E" w:rsidP="00284FE9" w14:paraId="74925768" w14:textId="77777777">
            <w:pPr>
              <w:spacing w:before="100" w:beforeAutospacing="1" w:after="100" w:afterAutospacing="1"/>
              <w:rPr>
                <w:rFonts w:ascii="Arial" w:eastAsia="Times New Roman" w:hAnsi="Arial" w:cs="Arial"/>
                <w:sz w:val="16"/>
                <w:szCs w:val="16"/>
                <w:lang w:eastAsia="nb-NO"/>
              </w:rPr>
            </w:pPr>
          </w:p>
        </w:tc>
        <w:tc>
          <w:tcPr>
            <w:tcW w:w="5186" w:type="dxa"/>
            <w:tcBorders>
              <w:left w:val="single" w:sz="4" w:space="0" w:color="auto"/>
            </w:tcBorders>
            <w:shd w:val="clear" w:color="auto" w:fill="E7E6E6" w:themeFill="background2"/>
          </w:tcPr>
          <w:p w:rsidR="00C36511" w:rsidRPr="00792B5E" w:rsidP="00284FE9" w14:paraId="2D30206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Behandlingstiltak, oppfølging og koordinering</w:t>
            </w:r>
          </w:p>
        </w:tc>
        <w:tc>
          <w:tcPr>
            <w:tcW w:w="633" w:type="dxa"/>
            <w:tcBorders>
              <w:right w:val="single" w:sz="4" w:space="0" w:color="auto"/>
            </w:tcBorders>
            <w:shd w:val="clear" w:color="auto" w:fill="E7E6E6" w:themeFill="background2"/>
          </w:tcPr>
          <w:p w:rsidR="00C36511" w:rsidRPr="00792B5E" w:rsidP="00284FE9" w14:paraId="2A58C1F4"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2A1564A4"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11C2A77F"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57DD401A" w14:textId="77777777" w:rsidTr="00C14ABC">
        <w:tblPrEx>
          <w:tblW w:w="0" w:type="auto"/>
          <w:tblLook w:val="04A0"/>
        </w:tblPrEx>
        <w:tc>
          <w:tcPr>
            <w:tcW w:w="2082" w:type="dxa"/>
            <w:vMerge/>
          </w:tcPr>
          <w:p w:rsidR="00C36511" w:rsidRPr="00792B5E" w:rsidP="00284FE9" w14:paraId="6B344AB7" w14:textId="77777777">
            <w:pPr>
              <w:spacing w:before="100" w:beforeAutospacing="1" w:after="100" w:afterAutospacing="1"/>
              <w:rPr>
                <w:rFonts w:ascii="Arial" w:eastAsia="Times New Roman" w:hAnsi="Arial" w:cs="Arial"/>
                <w:sz w:val="16"/>
                <w:szCs w:val="16"/>
                <w:lang w:eastAsia="nb-NO"/>
              </w:rPr>
            </w:pPr>
          </w:p>
        </w:tc>
        <w:tc>
          <w:tcPr>
            <w:tcW w:w="5186" w:type="dxa"/>
            <w:tcBorders>
              <w:left w:val="single" w:sz="4" w:space="0" w:color="auto"/>
            </w:tcBorders>
            <w:shd w:val="clear" w:color="auto" w:fill="E7E6E6" w:themeFill="background2"/>
          </w:tcPr>
          <w:p w:rsidR="00C36511" w:rsidRPr="00792B5E" w:rsidP="00284FE9" w14:paraId="5023349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Praksis</w:t>
            </w:r>
          </w:p>
        </w:tc>
        <w:tc>
          <w:tcPr>
            <w:tcW w:w="633" w:type="dxa"/>
            <w:tcBorders>
              <w:right w:val="single" w:sz="4" w:space="0" w:color="auto"/>
            </w:tcBorders>
            <w:shd w:val="clear" w:color="auto" w:fill="E7E6E6" w:themeFill="background2"/>
          </w:tcPr>
          <w:p w:rsidR="00C36511" w:rsidRPr="00792B5E" w:rsidP="00284FE9" w14:paraId="71A60E5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0A80753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7D1CE07E"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1423780D" w14:textId="77777777" w:rsidTr="00C14ABC">
        <w:tblPrEx>
          <w:tblW w:w="0" w:type="auto"/>
          <w:tblLook w:val="04A0"/>
        </w:tblPrEx>
        <w:tc>
          <w:tcPr>
            <w:tcW w:w="2082" w:type="dxa"/>
            <w:vMerge/>
          </w:tcPr>
          <w:p w:rsidR="00C36511" w:rsidRPr="00792B5E" w:rsidP="00284FE9" w14:paraId="5DF108E0" w14:textId="77777777">
            <w:pPr>
              <w:spacing w:before="100" w:beforeAutospacing="1" w:after="100" w:afterAutospacing="1"/>
              <w:rPr>
                <w:rFonts w:ascii="Arial" w:eastAsia="Times New Roman" w:hAnsi="Arial" w:cs="Arial"/>
                <w:sz w:val="16"/>
                <w:szCs w:val="16"/>
                <w:lang w:eastAsia="nb-NO"/>
              </w:rPr>
            </w:pPr>
          </w:p>
        </w:tc>
        <w:tc>
          <w:tcPr>
            <w:tcW w:w="5186" w:type="dxa"/>
            <w:tcBorders>
              <w:left w:val="single" w:sz="4" w:space="0" w:color="auto"/>
            </w:tcBorders>
            <w:shd w:val="clear" w:color="auto" w:fill="E7E6E6" w:themeFill="background2"/>
          </w:tcPr>
          <w:p w:rsidR="00C36511" w:rsidRPr="00792B5E" w:rsidP="00284FE9" w14:paraId="02EE54A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tcBorders>
              <w:right w:val="single" w:sz="4" w:space="0" w:color="auto"/>
            </w:tcBorders>
            <w:shd w:val="clear" w:color="auto" w:fill="E7E6E6" w:themeFill="background2"/>
          </w:tcPr>
          <w:p w:rsidR="00C36511" w:rsidRPr="00792B5E" w:rsidP="00284FE9" w14:paraId="0C31D43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6EA659FB"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E7E6E6" w:themeFill="background2"/>
          </w:tcPr>
          <w:p w:rsidR="00C36511" w:rsidRPr="00792B5E" w:rsidP="00284FE9" w14:paraId="7ED6DE84"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46AAA172" w14:textId="77777777" w:rsidTr="00C14ABC">
        <w:tblPrEx>
          <w:tblW w:w="0" w:type="auto"/>
          <w:tblLook w:val="04A0"/>
        </w:tblPrEx>
        <w:tc>
          <w:tcPr>
            <w:tcW w:w="2082" w:type="dxa"/>
            <w:vMerge w:val="restart"/>
          </w:tcPr>
          <w:p w:rsidR="00C36511" w:rsidRPr="00792B5E" w:rsidP="00284FE9" w14:paraId="2FC1353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Somatisk </w:t>
            </w:r>
            <w:r w:rsidRPr="00792B5E">
              <w:rPr>
                <w:rFonts w:ascii="Arial" w:eastAsia="Times New Roman" w:hAnsi="Arial" w:cs="Arial"/>
                <w:sz w:val="16"/>
                <w:szCs w:val="16"/>
                <w:lang w:eastAsia="nb-NO"/>
              </w:rPr>
              <w:t>vurderingskompetanse</w:t>
            </w:r>
          </w:p>
        </w:tc>
        <w:tc>
          <w:tcPr>
            <w:tcW w:w="5186" w:type="dxa"/>
          </w:tcPr>
          <w:p w:rsidR="00C36511" w:rsidRPr="00792B5E" w:rsidP="00284FE9" w14:paraId="22230BB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Felles grunnlagsemner: helse og oppvekst</w:t>
            </w:r>
          </w:p>
        </w:tc>
        <w:tc>
          <w:tcPr>
            <w:tcW w:w="633" w:type="dxa"/>
            <w:tcBorders>
              <w:right w:val="single" w:sz="4" w:space="0" w:color="auto"/>
            </w:tcBorders>
            <w:shd w:val="clear" w:color="auto" w:fill="auto"/>
          </w:tcPr>
          <w:p w:rsidR="00C36511" w:rsidRPr="00792B5E" w:rsidP="00284FE9" w14:paraId="3585670A"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59CEB24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6999A70E"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2203B58B" w14:textId="77777777" w:rsidTr="00C14ABC">
        <w:tblPrEx>
          <w:tblW w:w="0" w:type="auto"/>
          <w:tblLook w:val="04A0"/>
        </w:tblPrEx>
        <w:tc>
          <w:tcPr>
            <w:tcW w:w="2082" w:type="dxa"/>
            <w:vMerge/>
          </w:tcPr>
          <w:p w:rsidR="00C36511" w:rsidRPr="00792B5E" w:rsidP="00284FE9" w14:paraId="1B0078B2"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7C22F5D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Helsefremmende og forebyggende arbeid ved somatisk sykdom</w:t>
            </w:r>
          </w:p>
        </w:tc>
        <w:tc>
          <w:tcPr>
            <w:tcW w:w="633" w:type="dxa"/>
            <w:tcBorders>
              <w:right w:val="single" w:sz="4" w:space="0" w:color="auto"/>
            </w:tcBorders>
            <w:shd w:val="clear" w:color="auto" w:fill="auto"/>
          </w:tcPr>
          <w:p w:rsidR="00C36511" w:rsidRPr="00792B5E" w:rsidP="00284FE9" w14:paraId="643D32C2"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1AD1229B"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64295DE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3F972FFE" w14:textId="77777777" w:rsidTr="00C14ABC">
        <w:tblPrEx>
          <w:tblW w:w="0" w:type="auto"/>
          <w:tblLook w:val="04A0"/>
        </w:tblPrEx>
        <w:tc>
          <w:tcPr>
            <w:tcW w:w="2082" w:type="dxa"/>
            <w:vMerge/>
          </w:tcPr>
          <w:p w:rsidR="00C36511" w:rsidRPr="00792B5E" w:rsidP="00284FE9" w14:paraId="03585471"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6EAC165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Somatisk sykdom og skade - vurdering og handlingskompetanse</w:t>
            </w:r>
          </w:p>
        </w:tc>
        <w:tc>
          <w:tcPr>
            <w:tcW w:w="633" w:type="dxa"/>
            <w:tcBorders>
              <w:right w:val="single" w:sz="4" w:space="0" w:color="auto"/>
            </w:tcBorders>
            <w:shd w:val="clear" w:color="auto" w:fill="auto"/>
          </w:tcPr>
          <w:p w:rsidR="00C36511" w:rsidRPr="00792B5E" w:rsidP="00284FE9" w14:paraId="5AE1F6A6"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29C01FA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4A8A882E"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285FEF7A" w14:textId="77777777" w:rsidTr="00C14ABC">
        <w:tblPrEx>
          <w:tblW w:w="0" w:type="auto"/>
          <w:tblLook w:val="04A0"/>
        </w:tblPrEx>
        <w:tc>
          <w:tcPr>
            <w:tcW w:w="2082" w:type="dxa"/>
            <w:vMerge/>
          </w:tcPr>
          <w:p w:rsidR="00C36511" w:rsidRPr="00792B5E" w:rsidP="00284FE9" w14:paraId="2618F09A"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25D308C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Yrkesutøvelse og </w:t>
            </w:r>
            <w:r w:rsidRPr="00792B5E">
              <w:rPr>
                <w:rFonts w:ascii="Arial" w:eastAsia="Times New Roman" w:hAnsi="Arial" w:cs="Arial"/>
                <w:sz w:val="16"/>
                <w:szCs w:val="16"/>
                <w:lang w:eastAsia="nb-NO"/>
              </w:rPr>
              <w:t>organisasjonskunnskap</w:t>
            </w:r>
          </w:p>
        </w:tc>
        <w:tc>
          <w:tcPr>
            <w:tcW w:w="633" w:type="dxa"/>
            <w:tcBorders>
              <w:right w:val="single" w:sz="4" w:space="0" w:color="auto"/>
            </w:tcBorders>
            <w:shd w:val="clear" w:color="auto" w:fill="auto"/>
          </w:tcPr>
          <w:p w:rsidR="00C36511" w:rsidRPr="00792B5E" w:rsidP="00284FE9" w14:paraId="2C059DE7"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6E87834D"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5FC51FC0"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43AEF38F" w14:textId="77777777" w:rsidTr="00C14ABC">
        <w:tblPrEx>
          <w:tblW w:w="0" w:type="auto"/>
          <w:tblLook w:val="04A0"/>
        </w:tblPrEx>
        <w:tc>
          <w:tcPr>
            <w:tcW w:w="2082" w:type="dxa"/>
            <w:vMerge/>
          </w:tcPr>
          <w:p w:rsidR="00C36511" w:rsidRPr="00792B5E" w:rsidP="00284FE9" w14:paraId="0372F64A"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6C5F15A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Praksis</w:t>
            </w:r>
          </w:p>
        </w:tc>
        <w:tc>
          <w:tcPr>
            <w:tcW w:w="633" w:type="dxa"/>
            <w:tcBorders>
              <w:right w:val="single" w:sz="4" w:space="0" w:color="auto"/>
            </w:tcBorders>
            <w:shd w:val="clear" w:color="auto" w:fill="auto"/>
          </w:tcPr>
          <w:p w:rsidR="00C36511" w:rsidRPr="00792B5E" w:rsidP="00284FE9" w14:paraId="16CD836E"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6537C071"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26DE92B5"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1575410A" w14:textId="77777777" w:rsidTr="00C14ABC">
        <w:tblPrEx>
          <w:tblW w:w="0" w:type="auto"/>
          <w:tblLook w:val="04A0"/>
        </w:tblPrEx>
        <w:tc>
          <w:tcPr>
            <w:tcW w:w="2082" w:type="dxa"/>
            <w:vMerge/>
          </w:tcPr>
          <w:p w:rsidR="00C36511" w:rsidRPr="00792B5E" w:rsidP="00284FE9" w14:paraId="29C28B91"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2771129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tcBorders>
              <w:right w:val="single" w:sz="4" w:space="0" w:color="auto"/>
            </w:tcBorders>
            <w:shd w:val="clear" w:color="auto" w:fill="auto"/>
          </w:tcPr>
          <w:p w:rsidR="00C36511" w:rsidRPr="00792B5E" w:rsidP="00284FE9" w14:paraId="37E4022D"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41345CD4"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Borders>
              <w:left w:val="single" w:sz="4" w:space="0" w:color="auto"/>
              <w:right w:val="single" w:sz="4" w:space="0" w:color="auto"/>
            </w:tcBorders>
            <w:shd w:val="clear" w:color="auto" w:fill="auto"/>
          </w:tcPr>
          <w:p w:rsidR="00C36511" w:rsidRPr="00792B5E" w:rsidP="00284FE9" w14:paraId="10D9FAC0"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7B826BE6" w14:textId="77777777" w:rsidTr="00C14ABC">
        <w:tblPrEx>
          <w:tblW w:w="0" w:type="auto"/>
          <w:tblLook w:val="04A0"/>
        </w:tblPrEx>
        <w:tc>
          <w:tcPr>
            <w:tcW w:w="2082" w:type="dxa"/>
            <w:vMerge w:val="restart"/>
            <w:shd w:val="clear" w:color="auto" w:fill="E7E6E6" w:themeFill="background2"/>
          </w:tcPr>
          <w:p w:rsidR="000C7E5C" w:rsidRPr="00792B5E" w:rsidP="000C7E5C" w14:paraId="4E4CD35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Velferdsteknologi</w:t>
            </w:r>
          </w:p>
        </w:tc>
        <w:tc>
          <w:tcPr>
            <w:tcW w:w="5186" w:type="dxa"/>
            <w:shd w:val="clear" w:color="auto" w:fill="E7E6E6" w:themeFill="background2"/>
          </w:tcPr>
          <w:p w:rsidR="000C7E5C" w:rsidRPr="00792B5E" w:rsidP="000C7E5C" w14:paraId="74542E4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Introduksjon til velferdsteknologi</w:t>
            </w:r>
          </w:p>
        </w:tc>
        <w:tc>
          <w:tcPr>
            <w:tcW w:w="633" w:type="dxa"/>
            <w:shd w:val="clear" w:color="auto" w:fill="E7E6E6" w:themeFill="background2"/>
          </w:tcPr>
          <w:p w:rsidR="000C7E5C" w:rsidRPr="00792B5E" w:rsidP="000C7E5C" w14:paraId="5C806828" w14:textId="7D754743">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4528A4DE" w14:textId="173BC3C9">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4349A66D" w14:textId="6AD2C5F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2BB4A40B" w14:textId="77777777" w:rsidTr="00C14ABC">
        <w:tblPrEx>
          <w:tblW w:w="0" w:type="auto"/>
          <w:tblLook w:val="04A0"/>
        </w:tblPrEx>
        <w:tc>
          <w:tcPr>
            <w:tcW w:w="2082" w:type="dxa"/>
            <w:vMerge/>
          </w:tcPr>
          <w:p w:rsidR="000C7E5C" w:rsidRPr="00792B5E" w:rsidP="000C7E5C" w14:paraId="5572619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0C7E5C" w:rsidRPr="00792B5E" w:rsidP="000C7E5C" w14:paraId="2017EF6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Teknologien og dens premisser</w:t>
            </w:r>
          </w:p>
        </w:tc>
        <w:tc>
          <w:tcPr>
            <w:tcW w:w="633" w:type="dxa"/>
            <w:shd w:val="clear" w:color="auto" w:fill="E7E6E6" w:themeFill="background2"/>
          </w:tcPr>
          <w:p w:rsidR="000C7E5C" w:rsidRPr="00792B5E" w:rsidP="000C7E5C" w14:paraId="5147DF57" w14:textId="33018DA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4D4FEACA" w14:textId="5DA49330">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0DEF2D97" w14:textId="0DAF8FE0">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6868F264" w14:textId="77777777" w:rsidTr="00C14ABC">
        <w:tblPrEx>
          <w:tblW w:w="0" w:type="auto"/>
          <w:tblLook w:val="04A0"/>
        </w:tblPrEx>
        <w:tc>
          <w:tcPr>
            <w:tcW w:w="2082" w:type="dxa"/>
            <w:vMerge/>
          </w:tcPr>
          <w:p w:rsidR="000C7E5C" w:rsidRPr="00792B5E" w:rsidP="000C7E5C" w14:paraId="4C05F796"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0C7E5C" w:rsidRPr="00792B5E" w:rsidP="000C7E5C" w14:paraId="1BF81B2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Brukerne og deres premisser</w:t>
            </w:r>
          </w:p>
        </w:tc>
        <w:tc>
          <w:tcPr>
            <w:tcW w:w="633" w:type="dxa"/>
            <w:shd w:val="clear" w:color="auto" w:fill="E7E6E6" w:themeFill="background2"/>
          </w:tcPr>
          <w:p w:rsidR="000C7E5C" w:rsidRPr="00792B5E" w:rsidP="000C7E5C" w14:paraId="18372D1F" w14:textId="232F4C62">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17CAB257" w14:textId="6892146E">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5628704C" w14:textId="4726AF1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5B1832AB" w14:textId="77777777" w:rsidTr="00C14ABC">
        <w:tblPrEx>
          <w:tblW w:w="0" w:type="auto"/>
          <w:tblLook w:val="04A0"/>
        </w:tblPrEx>
        <w:tc>
          <w:tcPr>
            <w:tcW w:w="2082" w:type="dxa"/>
            <w:vMerge/>
          </w:tcPr>
          <w:p w:rsidR="000C7E5C" w:rsidRPr="00792B5E" w:rsidP="000C7E5C" w14:paraId="1D27DDEB"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0C7E5C" w:rsidRPr="00792B5E" w:rsidP="000C7E5C" w14:paraId="1D792FF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Organisasjon og samfunn</w:t>
            </w:r>
          </w:p>
        </w:tc>
        <w:tc>
          <w:tcPr>
            <w:tcW w:w="633" w:type="dxa"/>
            <w:shd w:val="clear" w:color="auto" w:fill="E7E6E6" w:themeFill="background2"/>
          </w:tcPr>
          <w:p w:rsidR="000C7E5C" w:rsidRPr="00792B5E" w:rsidP="000C7E5C" w14:paraId="4D31643A" w14:textId="32177A6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7ADEF4EF" w14:textId="49C020C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56677C4B" w14:textId="6AB65E30">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70FA7585" w14:textId="77777777" w:rsidTr="00C14ABC">
        <w:tblPrEx>
          <w:tblW w:w="0" w:type="auto"/>
          <w:tblLook w:val="04A0"/>
        </w:tblPrEx>
        <w:tc>
          <w:tcPr>
            <w:tcW w:w="2082" w:type="dxa"/>
            <w:vMerge/>
          </w:tcPr>
          <w:p w:rsidR="000C7E5C" w:rsidRPr="00792B5E" w:rsidP="000C7E5C" w14:paraId="4A5CB9C4"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0C7E5C" w:rsidRPr="00792B5E" w:rsidP="000C7E5C" w14:paraId="624F606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Valgfag: Fra </w:t>
            </w:r>
            <w:r w:rsidRPr="00792B5E">
              <w:rPr>
                <w:rFonts w:ascii="Arial" w:eastAsia="Times New Roman" w:hAnsi="Arial" w:cs="Arial"/>
                <w:sz w:val="16"/>
                <w:szCs w:val="16"/>
                <w:lang w:eastAsia="nb-NO"/>
              </w:rPr>
              <w:t>sensor til velferdsteknologi</w:t>
            </w:r>
          </w:p>
        </w:tc>
        <w:tc>
          <w:tcPr>
            <w:tcW w:w="633" w:type="dxa"/>
            <w:shd w:val="clear" w:color="auto" w:fill="E7E6E6" w:themeFill="background2"/>
          </w:tcPr>
          <w:p w:rsidR="000C7E5C" w:rsidRPr="00792B5E" w:rsidP="000C7E5C" w14:paraId="1A324535" w14:textId="714846D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1595CA6A" w14:textId="7CD31D3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2E82F4EA" w14:textId="4A14C948">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69B2973A" w14:textId="77777777" w:rsidTr="00C14ABC">
        <w:tblPrEx>
          <w:tblW w:w="0" w:type="auto"/>
          <w:tblLook w:val="04A0"/>
        </w:tblPrEx>
        <w:tc>
          <w:tcPr>
            <w:tcW w:w="2082" w:type="dxa"/>
            <w:vMerge/>
          </w:tcPr>
          <w:p w:rsidR="000C7E5C" w:rsidRPr="00792B5E" w:rsidP="000C7E5C" w14:paraId="537B5837"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0C7E5C" w:rsidRPr="00792B5E" w:rsidP="000C7E5C" w14:paraId="3DF41B3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Valgfag: Innovative anskaffelser og VFT</w:t>
            </w:r>
          </w:p>
        </w:tc>
        <w:tc>
          <w:tcPr>
            <w:tcW w:w="633" w:type="dxa"/>
            <w:shd w:val="clear" w:color="auto" w:fill="E7E6E6" w:themeFill="background2"/>
          </w:tcPr>
          <w:p w:rsidR="000C7E5C" w:rsidRPr="00792B5E" w:rsidP="000C7E5C" w14:paraId="58C4A94D" w14:textId="1A7AA43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0B9FE224" w14:textId="6DFA189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0FB33987" w14:textId="2E8E0716">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39EEF6E7" w14:textId="77777777" w:rsidTr="00C14ABC">
        <w:tblPrEx>
          <w:tblW w:w="0" w:type="auto"/>
          <w:tblLook w:val="04A0"/>
        </w:tblPrEx>
        <w:tc>
          <w:tcPr>
            <w:tcW w:w="2082" w:type="dxa"/>
            <w:vMerge/>
          </w:tcPr>
          <w:p w:rsidR="000C7E5C" w:rsidRPr="00792B5E" w:rsidP="000C7E5C" w14:paraId="03608C34"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0C7E5C" w:rsidRPr="00792B5E" w:rsidP="000C7E5C" w14:paraId="29EF4B3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Valgfag: Brukermedvirkning og behovskartlegging </w:t>
            </w:r>
          </w:p>
        </w:tc>
        <w:tc>
          <w:tcPr>
            <w:tcW w:w="633" w:type="dxa"/>
            <w:shd w:val="clear" w:color="auto" w:fill="E7E6E6" w:themeFill="background2"/>
          </w:tcPr>
          <w:p w:rsidR="000C7E5C" w:rsidRPr="00792B5E" w:rsidP="000C7E5C" w14:paraId="5C25F3F1" w14:textId="19B2B3AE">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370C58C4" w14:textId="77A3E822">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6FB6267A" w14:textId="660D5CF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648F06F2" w14:textId="77777777" w:rsidTr="00C14ABC">
        <w:tblPrEx>
          <w:tblW w:w="0" w:type="auto"/>
          <w:tblLook w:val="04A0"/>
        </w:tblPrEx>
        <w:tc>
          <w:tcPr>
            <w:tcW w:w="2082" w:type="dxa"/>
            <w:vMerge/>
          </w:tcPr>
          <w:p w:rsidR="000C7E5C" w:rsidRPr="00792B5E" w:rsidP="000C7E5C" w14:paraId="1F82DB01"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0C7E5C" w:rsidRPr="00792B5E" w:rsidP="000C7E5C" w14:paraId="7A187C1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Valgfag: Jus og etikk i velferdsteknologi</w:t>
            </w:r>
          </w:p>
        </w:tc>
        <w:tc>
          <w:tcPr>
            <w:tcW w:w="633" w:type="dxa"/>
            <w:shd w:val="clear" w:color="auto" w:fill="E7E6E6" w:themeFill="background2"/>
          </w:tcPr>
          <w:p w:rsidR="000C7E5C" w:rsidRPr="00792B5E" w:rsidP="000C7E5C" w14:paraId="185D908B" w14:textId="29B3FF8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587EE6A8" w14:textId="795F377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0C7E5C" w:rsidRPr="00792B5E" w:rsidP="000C7E5C" w14:paraId="1763A3C9" w14:textId="54E06E88">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7FBBA065" w14:textId="77777777" w:rsidTr="00C14ABC">
        <w:tblPrEx>
          <w:tblW w:w="0" w:type="auto"/>
          <w:tblLook w:val="04A0"/>
        </w:tblPrEx>
        <w:tc>
          <w:tcPr>
            <w:tcW w:w="2082" w:type="dxa"/>
            <w:vMerge/>
          </w:tcPr>
          <w:p w:rsidR="00C36511" w:rsidRPr="00792B5E" w:rsidP="00284FE9" w14:paraId="5E0A6334"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4F8CB44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Prosjekt i egen organisasjon</w:t>
            </w:r>
          </w:p>
        </w:tc>
        <w:tc>
          <w:tcPr>
            <w:tcW w:w="633" w:type="dxa"/>
            <w:shd w:val="clear" w:color="auto" w:fill="E7E6E6" w:themeFill="background2"/>
          </w:tcPr>
          <w:p w:rsidR="00C36511" w:rsidRPr="00792B5E" w:rsidP="00284FE9" w14:paraId="63EDFC2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3BF08DD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167E20C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7574BE7F" w14:textId="77777777" w:rsidTr="00284FE9">
        <w:tblPrEx>
          <w:tblW w:w="0" w:type="auto"/>
          <w:tblLook w:val="04A0"/>
        </w:tblPrEx>
        <w:tc>
          <w:tcPr>
            <w:tcW w:w="0" w:type="auto"/>
            <w:gridSpan w:val="3"/>
            <w:shd w:val="clear" w:color="auto" w:fill="7F7F7F" w:themeFill="text1" w:themeFillTint="80"/>
          </w:tcPr>
          <w:p w:rsidR="00C36511" w:rsidRPr="00792B5E" w:rsidP="00284FE9" w14:paraId="5C052E70" w14:textId="77777777">
            <w:pPr>
              <w:spacing w:before="100" w:beforeAutospacing="1" w:after="100" w:afterAutospacing="1"/>
              <w:rPr>
                <w:rStyle w:val="cf01"/>
                <w:rFonts w:ascii="Arial" w:hAnsi="Arial" w:cs="Arial"/>
                <w:sz w:val="16"/>
                <w:szCs w:val="16"/>
              </w:rPr>
            </w:pPr>
            <w:r w:rsidRPr="00792B5E">
              <w:rPr>
                <w:rFonts w:ascii="Arial" w:eastAsia="Yu Mincho" w:hAnsi="Arial" w:cs="Arial"/>
                <w:b/>
                <w:bCs/>
                <w:color w:val="E5A900"/>
                <w:kern w:val="24"/>
                <w:sz w:val="16"/>
                <w:szCs w:val="16"/>
                <w:lang w:eastAsia="nb-NO"/>
              </w:rPr>
              <w:t>Ledelsesfag</w:t>
            </w:r>
          </w:p>
        </w:tc>
        <w:tc>
          <w:tcPr>
            <w:tcW w:w="0" w:type="auto"/>
            <w:shd w:val="clear" w:color="auto" w:fill="7F7F7F" w:themeFill="text1" w:themeFillTint="80"/>
          </w:tcPr>
          <w:p w:rsidR="00C36511" w:rsidRPr="00792B5E" w:rsidP="00284FE9" w14:paraId="4DD36052" w14:textId="77777777">
            <w:pPr>
              <w:spacing w:before="100" w:beforeAutospacing="1" w:after="100" w:afterAutospacing="1"/>
              <w:rPr>
                <w:rFonts w:ascii="Arial" w:eastAsia="Yu Mincho" w:hAnsi="Arial" w:cs="Arial"/>
                <w:b/>
                <w:bCs/>
                <w:color w:val="E5A900"/>
                <w:kern w:val="24"/>
                <w:sz w:val="16"/>
                <w:szCs w:val="16"/>
                <w:lang w:eastAsia="nb-NO"/>
              </w:rPr>
            </w:pPr>
          </w:p>
        </w:tc>
        <w:tc>
          <w:tcPr>
            <w:tcW w:w="0" w:type="auto"/>
            <w:shd w:val="clear" w:color="auto" w:fill="7F7F7F" w:themeFill="text1" w:themeFillTint="80"/>
          </w:tcPr>
          <w:p w:rsidR="00C36511" w:rsidRPr="00792B5E" w:rsidP="00284FE9" w14:paraId="4122F744" w14:textId="77777777">
            <w:pPr>
              <w:spacing w:before="100" w:beforeAutospacing="1" w:after="100" w:afterAutospacing="1"/>
              <w:rPr>
                <w:rFonts w:ascii="Arial" w:eastAsia="Yu Mincho" w:hAnsi="Arial" w:cs="Arial"/>
                <w:b/>
                <w:bCs/>
                <w:color w:val="E5A900"/>
                <w:kern w:val="24"/>
                <w:sz w:val="16"/>
                <w:szCs w:val="16"/>
                <w:lang w:eastAsia="nb-NO"/>
              </w:rPr>
            </w:pPr>
          </w:p>
        </w:tc>
      </w:tr>
      <w:tr w14:paraId="3856942C" w14:textId="77777777" w:rsidTr="00C14ABC">
        <w:tblPrEx>
          <w:tblW w:w="0" w:type="auto"/>
          <w:tblLook w:val="04A0"/>
        </w:tblPrEx>
        <w:tc>
          <w:tcPr>
            <w:tcW w:w="2082" w:type="dxa"/>
            <w:vMerge w:val="restart"/>
          </w:tcPr>
          <w:p w:rsidR="00C36511" w:rsidRPr="00792B5E" w:rsidP="00284FE9" w14:paraId="1ABD035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Kjøkken- og restaurantledelse</w:t>
            </w:r>
          </w:p>
        </w:tc>
        <w:tc>
          <w:tcPr>
            <w:tcW w:w="5186" w:type="dxa"/>
          </w:tcPr>
          <w:p w:rsidR="00C36511" w:rsidRPr="00792B5E" w:rsidP="00284FE9" w14:paraId="6035644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Ledelse og samspill</w:t>
            </w:r>
          </w:p>
        </w:tc>
        <w:tc>
          <w:tcPr>
            <w:tcW w:w="633" w:type="dxa"/>
          </w:tcPr>
          <w:p w:rsidR="00C36511" w:rsidRPr="00792B5E" w:rsidP="00284FE9" w14:paraId="7B553C4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0FF56D7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5576598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34E4C6B1" w14:textId="77777777" w:rsidTr="00C14ABC">
        <w:tblPrEx>
          <w:tblW w:w="0" w:type="auto"/>
          <w:tblLook w:val="04A0"/>
        </w:tblPrEx>
        <w:tc>
          <w:tcPr>
            <w:tcW w:w="2082" w:type="dxa"/>
            <w:vMerge/>
          </w:tcPr>
          <w:p w:rsidR="00C36511" w:rsidRPr="00792B5E" w:rsidP="00284FE9" w14:paraId="6C7F31ED"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66AB380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Driftsledelse</w:t>
            </w:r>
          </w:p>
        </w:tc>
        <w:tc>
          <w:tcPr>
            <w:tcW w:w="633" w:type="dxa"/>
          </w:tcPr>
          <w:p w:rsidR="00C36511" w:rsidRPr="00792B5E" w:rsidP="00284FE9" w14:paraId="5192146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6C2495E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5298398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6C8CBC3C" w14:textId="77777777" w:rsidTr="00C14ABC">
        <w:tblPrEx>
          <w:tblW w:w="0" w:type="auto"/>
          <w:tblLook w:val="04A0"/>
        </w:tblPrEx>
        <w:tc>
          <w:tcPr>
            <w:tcW w:w="2082" w:type="dxa"/>
            <w:vMerge/>
          </w:tcPr>
          <w:p w:rsidR="00C36511" w:rsidRPr="00792B5E" w:rsidP="00284FE9" w14:paraId="47A7406E"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765F846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Organisasjon og bransjekunnskap</w:t>
            </w:r>
          </w:p>
        </w:tc>
        <w:tc>
          <w:tcPr>
            <w:tcW w:w="633" w:type="dxa"/>
          </w:tcPr>
          <w:p w:rsidR="00C36511" w:rsidRPr="00792B5E" w:rsidP="00284FE9" w14:paraId="4967C92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2D9C8D5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69E7614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4F3EC54B" w14:textId="77777777" w:rsidTr="00C14ABC">
        <w:tblPrEx>
          <w:tblW w:w="0" w:type="auto"/>
          <w:tblLook w:val="04A0"/>
        </w:tblPrEx>
        <w:tc>
          <w:tcPr>
            <w:tcW w:w="2082" w:type="dxa"/>
            <w:vMerge/>
          </w:tcPr>
          <w:p w:rsidR="00C36511" w:rsidRPr="00792B5E" w:rsidP="00284FE9" w14:paraId="6E1E2DE6"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16D3C42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Utvikling og innovasjon</w:t>
            </w:r>
          </w:p>
        </w:tc>
        <w:tc>
          <w:tcPr>
            <w:tcW w:w="633" w:type="dxa"/>
          </w:tcPr>
          <w:p w:rsidR="00C36511" w:rsidRPr="00792B5E" w:rsidP="00284FE9" w14:paraId="551989F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4FCE116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2F7FA73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540573D9" w14:textId="77777777" w:rsidTr="00C14ABC">
        <w:tblPrEx>
          <w:tblW w:w="0" w:type="auto"/>
          <w:tblLook w:val="04A0"/>
        </w:tblPrEx>
        <w:tc>
          <w:tcPr>
            <w:tcW w:w="2082" w:type="dxa"/>
            <w:vMerge/>
          </w:tcPr>
          <w:p w:rsidR="00C36511" w:rsidRPr="00792B5E" w:rsidP="00284FE9" w14:paraId="36239FB2"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0FB2342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Valgemne</w:t>
            </w:r>
          </w:p>
        </w:tc>
        <w:tc>
          <w:tcPr>
            <w:tcW w:w="633" w:type="dxa"/>
          </w:tcPr>
          <w:p w:rsidR="00C36511" w:rsidRPr="00792B5E" w:rsidP="00284FE9" w14:paraId="4287706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60EF9D5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36511" w:rsidRPr="00792B5E" w:rsidP="00284FE9" w14:paraId="6373295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3FF6D876" w14:textId="77777777" w:rsidTr="00C14ABC">
        <w:tblPrEx>
          <w:tblW w:w="0" w:type="auto"/>
          <w:tblLook w:val="04A0"/>
        </w:tblPrEx>
        <w:tc>
          <w:tcPr>
            <w:tcW w:w="2082" w:type="dxa"/>
            <w:vMerge/>
          </w:tcPr>
          <w:p w:rsidR="00C36511" w:rsidRPr="00792B5E" w:rsidP="00284FE9" w14:paraId="703A4118"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05E019D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Prosjekt</w:t>
            </w:r>
          </w:p>
        </w:tc>
        <w:tc>
          <w:tcPr>
            <w:tcW w:w="633" w:type="dxa"/>
          </w:tcPr>
          <w:p w:rsidR="00C36511" w:rsidRPr="00792B5E" w:rsidP="00284FE9" w14:paraId="014B80E8"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tcPr>
          <w:p w:rsidR="00C36511" w:rsidRPr="00792B5E" w:rsidP="00284FE9" w14:paraId="489D022C"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tcPr>
          <w:p w:rsidR="00C36511" w:rsidRPr="00792B5E" w:rsidP="00284FE9" w14:paraId="4A692D2C"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4C9E0EB3" w14:textId="77777777" w:rsidTr="00284FE9">
        <w:tblPrEx>
          <w:tblW w:w="0" w:type="auto"/>
          <w:tblLook w:val="04A0"/>
        </w:tblPrEx>
        <w:tc>
          <w:tcPr>
            <w:tcW w:w="0" w:type="auto"/>
            <w:gridSpan w:val="3"/>
            <w:shd w:val="clear" w:color="auto" w:fill="7F7F7F" w:themeFill="text1" w:themeFillTint="80"/>
          </w:tcPr>
          <w:p w:rsidR="00C36511" w:rsidRPr="00792B5E" w:rsidP="00284FE9" w14:paraId="7BDAFAC9" w14:textId="77777777">
            <w:pPr>
              <w:spacing w:before="100" w:beforeAutospacing="1" w:after="100" w:afterAutospacing="1"/>
              <w:rPr>
                <w:rStyle w:val="cf01"/>
                <w:rFonts w:ascii="Arial" w:hAnsi="Arial" w:cs="Arial"/>
                <w:sz w:val="16"/>
                <w:szCs w:val="16"/>
              </w:rPr>
            </w:pPr>
            <w:r w:rsidRPr="00792B5E">
              <w:rPr>
                <w:rFonts w:ascii="Arial" w:eastAsia="Yu Mincho" w:hAnsi="Arial" w:cs="Arial"/>
                <w:b/>
                <w:bCs/>
                <w:color w:val="E5A900"/>
                <w:kern w:val="24"/>
                <w:sz w:val="16"/>
                <w:szCs w:val="16"/>
                <w:lang w:eastAsia="nb-NO"/>
              </w:rPr>
              <w:t>Maritim utdanning</w:t>
            </w:r>
          </w:p>
        </w:tc>
        <w:tc>
          <w:tcPr>
            <w:tcW w:w="0" w:type="auto"/>
            <w:gridSpan w:val="2"/>
            <w:shd w:val="clear" w:color="auto" w:fill="7F7F7F" w:themeFill="text1" w:themeFillTint="80"/>
          </w:tcPr>
          <w:p w:rsidR="00C36511" w:rsidRPr="00792B5E" w:rsidP="00284FE9" w14:paraId="1AD3DBA5" w14:textId="77777777">
            <w:pPr>
              <w:spacing w:beforeAutospacing="1" w:afterAutospacing="1"/>
              <w:rPr>
                <w:rStyle w:val="cf01"/>
                <w:rFonts w:ascii="Arial" w:hAnsi="Arial" w:cs="Arial"/>
                <w:sz w:val="16"/>
                <w:szCs w:val="16"/>
              </w:rPr>
            </w:pPr>
          </w:p>
        </w:tc>
      </w:tr>
      <w:tr w14:paraId="3BB8A441" w14:textId="77777777" w:rsidTr="00C14ABC">
        <w:tblPrEx>
          <w:tblW w:w="0" w:type="auto"/>
          <w:tblLook w:val="04A0"/>
        </w:tblPrEx>
        <w:trPr>
          <w:trHeight w:val="233"/>
        </w:trPr>
        <w:tc>
          <w:tcPr>
            <w:tcW w:w="2082" w:type="dxa"/>
            <w:vMerge w:val="restart"/>
            <w:shd w:val="clear" w:color="auto" w:fill="E7E6E6" w:themeFill="background2"/>
          </w:tcPr>
          <w:p w:rsidR="00C36511" w:rsidRPr="00792B5E" w:rsidP="00284FE9" w14:paraId="66A6C6F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Dekksoffiser på ledelsesnivå</w:t>
            </w:r>
          </w:p>
        </w:tc>
        <w:tc>
          <w:tcPr>
            <w:tcW w:w="5186" w:type="dxa"/>
            <w:shd w:val="clear" w:color="auto" w:fill="E7E6E6" w:themeFill="background2"/>
          </w:tcPr>
          <w:p w:rsidR="00C36511" w:rsidRPr="00792B5E" w:rsidP="00284FE9" w14:paraId="272CA93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Fysikk</w:t>
            </w:r>
          </w:p>
        </w:tc>
        <w:tc>
          <w:tcPr>
            <w:tcW w:w="633" w:type="dxa"/>
            <w:shd w:val="clear" w:color="auto" w:fill="E7E6E6" w:themeFill="background2"/>
          </w:tcPr>
          <w:p w:rsidR="00C36511" w:rsidRPr="00792B5E" w:rsidP="00284FE9" w14:paraId="77643329"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shd w:val="clear" w:color="auto" w:fill="E7E6E6" w:themeFill="background2"/>
          </w:tcPr>
          <w:p w:rsidR="00C36511" w:rsidRPr="00792B5E" w:rsidP="00284FE9" w14:paraId="5A0BB516"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shd w:val="clear" w:color="auto" w:fill="E7E6E6" w:themeFill="background2"/>
          </w:tcPr>
          <w:p w:rsidR="00C36511" w:rsidRPr="00792B5E" w:rsidP="00284FE9" w14:paraId="0E2EFD50"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7AE37CCE" w14:textId="77777777" w:rsidTr="00C14ABC">
        <w:tblPrEx>
          <w:tblW w:w="0" w:type="auto"/>
          <w:tblLook w:val="04A0"/>
        </w:tblPrEx>
        <w:tc>
          <w:tcPr>
            <w:tcW w:w="2082" w:type="dxa"/>
            <w:vMerge/>
          </w:tcPr>
          <w:p w:rsidR="00C36511" w:rsidRPr="00792B5E" w:rsidP="00284FE9" w14:paraId="35822250"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5C6B229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Matematikk</w:t>
            </w:r>
          </w:p>
        </w:tc>
        <w:tc>
          <w:tcPr>
            <w:tcW w:w="633" w:type="dxa"/>
            <w:shd w:val="clear" w:color="auto" w:fill="E7E6E6" w:themeFill="background2"/>
          </w:tcPr>
          <w:p w:rsidR="00C36511" w:rsidRPr="00792B5E" w:rsidP="00284FE9" w14:paraId="151AD84B"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shd w:val="clear" w:color="auto" w:fill="E7E6E6" w:themeFill="background2"/>
          </w:tcPr>
          <w:p w:rsidR="00C36511" w:rsidRPr="00792B5E" w:rsidP="00284FE9" w14:paraId="41E87C21"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shd w:val="clear" w:color="auto" w:fill="E7E6E6" w:themeFill="background2"/>
          </w:tcPr>
          <w:p w:rsidR="00C36511" w:rsidRPr="00792B5E" w:rsidP="00284FE9" w14:paraId="0EEED163"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520EC16E" w14:textId="77777777" w:rsidTr="00C14ABC">
        <w:tblPrEx>
          <w:tblW w:w="0" w:type="auto"/>
          <w:tblLook w:val="04A0"/>
        </w:tblPrEx>
        <w:tc>
          <w:tcPr>
            <w:tcW w:w="2082" w:type="dxa"/>
            <w:vMerge/>
          </w:tcPr>
          <w:p w:rsidR="00C36511" w:rsidRPr="00792B5E" w:rsidP="00284FE9" w14:paraId="0437F3BC"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718E216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Kontroll av skipets drift og omsorg for personer om bord</w:t>
            </w:r>
          </w:p>
        </w:tc>
        <w:tc>
          <w:tcPr>
            <w:tcW w:w="633" w:type="dxa"/>
            <w:shd w:val="clear" w:color="auto" w:fill="E7E6E6" w:themeFill="background2"/>
          </w:tcPr>
          <w:p w:rsidR="00C36511" w:rsidRPr="00792B5E" w:rsidP="00284FE9" w14:paraId="74A354E9"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shd w:val="clear" w:color="auto" w:fill="E7E6E6" w:themeFill="background2"/>
          </w:tcPr>
          <w:p w:rsidR="00C36511" w:rsidRPr="00792B5E" w:rsidP="00284FE9" w14:paraId="38FD645C"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shd w:val="clear" w:color="auto" w:fill="E7E6E6" w:themeFill="background2"/>
          </w:tcPr>
          <w:p w:rsidR="00C36511" w:rsidRPr="00792B5E" w:rsidP="00284FE9" w14:paraId="6BFFDEAF"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747419EF" w14:textId="77777777" w:rsidTr="00C14ABC">
        <w:tblPrEx>
          <w:tblW w:w="0" w:type="auto"/>
          <w:tblLook w:val="04A0"/>
        </w:tblPrEx>
        <w:tc>
          <w:tcPr>
            <w:tcW w:w="2082" w:type="dxa"/>
            <w:vMerge/>
          </w:tcPr>
          <w:p w:rsidR="00C36511" w:rsidRPr="00792B5E" w:rsidP="00284FE9" w14:paraId="1B1F7B7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21D1652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Maritim Engelsk</w:t>
            </w:r>
          </w:p>
        </w:tc>
        <w:tc>
          <w:tcPr>
            <w:tcW w:w="633" w:type="dxa"/>
            <w:shd w:val="clear" w:color="auto" w:fill="E7E6E6" w:themeFill="background2"/>
          </w:tcPr>
          <w:p w:rsidR="00C36511" w:rsidRPr="00792B5E" w:rsidP="00284FE9" w14:paraId="79220425"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shd w:val="clear" w:color="auto" w:fill="E7E6E6" w:themeFill="background2"/>
          </w:tcPr>
          <w:p w:rsidR="00C36511" w:rsidRPr="00792B5E" w:rsidP="00284FE9" w14:paraId="2905F920"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580" w:type="dxa"/>
            <w:shd w:val="clear" w:color="auto" w:fill="E7E6E6" w:themeFill="background2"/>
          </w:tcPr>
          <w:p w:rsidR="00C36511" w:rsidRPr="00792B5E" w:rsidP="00284FE9" w14:paraId="653319DD" w14:textId="77777777">
            <w:pPr>
              <w:spacing w:beforeAutospacing="1"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64EF824D" w14:textId="77777777" w:rsidTr="00C14ABC">
        <w:tblPrEx>
          <w:tblW w:w="0" w:type="auto"/>
          <w:tblLook w:val="04A0"/>
        </w:tblPrEx>
        <w:tc>
          <w:tcPr>
            <w:tcW w:w="2082" w:type="dxa"/>
            <w:vMerge/>
          </w:tcPr>
          <w:p w:rsidR="00C36511" w:rsidRPr="00792B5E" w:rsidP="00284FE9" w14:paraId="2513E02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068C366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Navigasjon</w:t>
            </w:r>
          </w:p>
        </w:tc>
        <w:tc>
          <w:tcPr>
            <w:tcW w:w="633" w:type="dxa"/>
            <w:shd w:val="clear" w:color="auto" w:fill="E7E6E6" w:themeFill="background2"/>
          </w:tcPr>
          <w:p w:rsidR="00C36511" w:rsidRPr="00792B5E" w:rsidP="00284FE9" w14:paraId="4C0EEFC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74112BC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51CA9CD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23C5B9EF" w14:textId="77777777" w:rsidTr="00C14ABC">
        <w:tblPrEx>
          <w:tblW w:w="0" w:type="auto"/>
          <w:tblLook w:val="04A0"/>
        </w:tblPrEx>
        <w:tc>
          <w:tcPr>
            <w:tcW w:w="2082" w:type="dxa"/>
            <w:vMerge/>
          </w:tcPr>
          <w:p w:rsidR="00C36511" w:rsidRPr="00792B5E" w:rsidP="00284FE9" w14:paraId="5366A587"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23E918E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Lasthåndtering, stuing og skipsteknikk</w:t>
            </w:r>
          </w:p>
        </w:tc>
        <w:tc>
          <w:tcPr>
            <w:tcW w:w="633" w:type="dxa"/>
            <w:shd w:val="clear" w:color="auto" w:fill="E7E6E6" w:themeFill="background2"/>
          </w:tcPr>
          <w:p w:rsidR="00C36511" w:rsidRPr="00792B5E" w:rsidP="00284FE9" w14:paraId="406D9FE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489D158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4D507C8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3C3ADA4C" w14:textId="77777777" w:rsidTr="00C14ABC">
        <w:tblPrEx>
          <w:tblW w:w="0" w:type="auto"/>
          <w:tblLook w:val="04A0"/>
        </w:tblPrEx>
        <w:tc>
          <w:tcPr>
            <w:tcW w:w="2082" w:type="dxa"/>
            <w:vMerge/>
          </w:tcPr>
          <w:p w:rsidR="00C36511" w:rsidRPr="00792B5E" w:rsidP="00284FE9" w14:paraId="737AC177"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36511" w:rsidRPr="00792B5E" w:rsidP="00284FE9" w14:paraId="475CE28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Norsk</w:t>
            </w:r>
          </w:p>
        </w:tc>
        <w:tc>
          <w:tcPr>
            <w:tcW w:w="633" w:type="dxa"/>
            <w:shd w:val="clear" w:color="auto" w:fill="E7E6E6" w:themeFill="background2"/>
          </w:tcPr>
          <w:p w:rsidR="00C36511" w:rsidRPr="00792B5E" w:rsidP="00284FE9" w14:paraId="516BF97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364F0814"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shd w:val="clear" w:color="auto" w:fill="E7E6E6" w:themeFill="background2"/>
          </w:tcPr>
          <w:p w:rsidR="00C36511" w:rsidRPr="00792B5E" w:rsidP="00284FE9" w14:paraId="10F5AEA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13C54418" w14:textId="77777777" w:rsidTr="00284FE9">
        <w:tblPrEx>
          <w:tblW w:w="0" w:type="auto"/>
          <w:tblLook w:val="04A0"/>
        </w:tblPrEx>
        <w:tc>
          <w:tcPr>
            <w:tcW w:w="0" w:type="auto"/>
            <w:gridSpan w:val="3"/>
            <w:shd w:val="clear" w:color="auto" w:fill="7F7F7F" w:themeFill="text1" w:themeFillTint="80"/>
          </w:tcPr>
          <w:p w:rsidR="00C36511" w:rsidRPr="00792B5E" w:rsidP="00284FE9" w14:paraId="38D558F8" w14:textId="77777777">
            <w:pPr>
              <w:spacing w:before="100" w:beforeAutospacing="1" w:after="100" w:afterAutospacing="1"/>
              <w:rPr>
                <w:rStyle w:val="cf01"/>
                <w:rFonts w:ascii="Arial" w:hAnsi="Arial" w:cs="Arial"/>
                <w:sz w:val="16"/>
                <w:szCs w:val="16"/>
              </w:rPr>
            </w:pPr>
            <w:r w:rsidRPr="00792B5E">
              <w:rPr>
                <w:rFonts w:ascii="Arial" w:eastAsia="Yu Mincho" w:hAnsi="Arial" w:cs="Arial"/>
                <w:b/>
                <w:bCs/>
                <w:color w:val="E5A900"/>
                <w:kern w:val="24"/>
                <w:sz w:val="16"/>
                <w:szCs w:val="16"/>
                <w:lang w:eastAsia="nb-NO"/>
              </w:rPr>
              <w:t>Teknologifag</w:t>
            </w:r>
          </w:p>
        </w:tc>
        <w:tc>
          <w:tcPr>
            <w:tcW w:w="0" w:type="auto"/>
            <w:shd w:val="clear" w:color="auto" w:fill="7F7F7F" w:themeFill="text1" w:themeFillTint="80"/>
          </w:tcPr>
          <w:p w:rsidR="00C36511" w:rsidRPr="00792B5E" w:rsidP="00284FE9" w14:paraId="6BC3073F" w14:textId="77777777">
            <w:pPr>
              <w:spacing w:before="100" w:beforeAutospacing="1" w:after="100" w:afterAutospacing="1"/>
              <w:rPr>
                <w:rFonts w:ascii="Arial" w:eastAsia="Yu Mincho" w:hAnsi="Arial" w:cs="Arial"/>
                <w:b/>
                <w:bCs/>
                <w:color w:val="E5A900"/>
                <w:kern w:val="24"/>
                <w:sz w:val="16"/>
                <w:szCs w:val="16"/>
                <w:lang w:eastAsia="nb-NO"/>
              </w:rPr>
            </w:pPr>
          </w:p>
        </w:tc>
        <w:tc>
          <w:tcPr>
            <w:tcW w:w="0" w:type="auto"/>
            <w:shd w:val="clear" w:color="auto" w:fill="7F7F7F" w:themeFill="text1" w:themeFillTint="80"/>
          </w:tcPr>
          <w:p w:rsidR="00C36511" w:rsidRPr="00792B5E" w:rsidP="00284FE9" w14:paraId="33F9DDF8" w14:textId="77777777">
            <w:pPr>
              <w:spacing w:before="100" w:beforeAutospacing="1" w:after="100" w:afterAutospacing="1"/>
              <w:rPr>
                <w:rFonts w:ascii="Arial" w:eastAsia="Yu Mincho" w:hAnsi="Arial" w:cs="Arial"/>
                <w:b/>
                <w:bCs/>
                <w:color w:val="E5A900"/>
                <w:kern w:val="24"/>
                <w:sz w:val="16"/>
                <w:szCs w:val="16"/>
                <w:lang w:eastAsia="nb-NO"/>
              </w:rPr>
            </w:pPr>
          </w:p>
        </w:tc>
      </w:tr>
      <w:tr w14:paraId="1937093C" w14:textId="77777777" w:rsidTr="00C14ABC">
        <w:tblPrEx>
          <w:tblW w:w="0" w:type="auto"/>
          <w:tblLook w:val="04A0"/>
        </w:tblPrEx>
        <w:tc>
          <w:tcPr>
            <w:tcW w:w="2082" w:type="dxa"/>
            <w:vMerge w:val="restart"/>
          </w:tcPr>
          <w:p w:rsidR="00C14ABC" w:rsidRPr="00792B5E" w:rsidP="00C14ABC" w14:paraId="11D20DC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Digitalisering og prosessteknikk</w:t>
            </w:r>
          </w:p>
        </w:tc>
        <w:tc>
          <w:tcPr>
            <w:tcW w:w="5186" w:type="dxa"/>
          </w:tcPr>
          <w:p w:rsidR="00C14ABC" w:rsidRPr="00792B5E" w:rsidP="00C14ABC" w14:paraId="4266986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Basisferdigheter</w:t>
            </w:r>
          </w:p>
        </w:tc>
        <w:tc>
          <w:tcPr>
            <w:tcW w:w="633" w:type="dxa"/>
          </w:tcPr>
          <w:p w:rsidR="00C14ABC" w:rsidRPr="00792B5E" w:rsidP="00C14ABC" w14:paraId="74F27C57" w14:textId="3A16C602">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15990148" w14:textId="16B70C7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29D2DB62" w14:textId="07665E52">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11E97C69" w14:textId="77777777" w:rsidTr="00C14ABC">
        <w:tblPrEx>
          <w:tblW w:w="0" w:type="auto"/>
          <w:tblLook w:val="04A0"/>
        </w:tblPrEx>
        <w:tc>
          <w:tcPr>
            <w:tcW w:w="2082" w:type="dxa"/>
            <w:vMerge/>
          </w:tcPr>
          <w:p w:rsidR="00C14ABC" w:rsidRPr="00792B5E" w:rsidP="00C14ABC" w14:paraId="6F69F2F9" w14:textId="77777777">
            <w:pPr>
              <w:spacing w:before="100" w:beforeAutospacing="1" w:after="100" w:afterAutospacing="1"/>
              <w:rPr>
                <w:rFonts w:ascii="Arial" w:eastAsia="Times New Roman" w:hAnsi="Arial" w:cs="Arial"/>
                <w:sz w:val="16"/>
                <w:szCs w:val="16"/>
                <w:lang w:eastAsia="nb-NO"/>
              </w:rPr>
            </w:pPr>
          </w:p>
        </w:tc>
        <w:tc>
          <w:tcPr>
            <w:tcW w:w="5186" w:type="dxa"/>
          </w:tcPr>
          <w:p w:rsidR="00C14ABC" w:rsidRPr="00792B5E" w:rsidP="00C14ABC" w14:paraId="4E9B32C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Prosesstyring og regulering</w:t>
            </w:r>
          </w:p>
        </w:tc>
        <w:tc>
          <w:tcPr>
            <w:tcW w:w="633" w:type="dxa"/>
          </w:tcPr>
          <w:p w:rsidR="00C14ABC" w:rsidRPr="00792B5E" w:rsidP="00C14ABC" w14:paraId="32F864CC" w14:textId="7D3D138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7E3FB1C9" w14:textId="2B231489">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6C945764" w14:textId="7BD79439">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0D77DF86" w14:textId="77777777" w:rsidTr="00C14ABC">
        <w:tblPrEx>
          <w:tblW w:w="0" w:type="auto"/>
          <w:tblLook w:val="04A0"/>
        </w:tblPrEx>
        <w:tc>
          <w:tcPr>
            <w:tcW w:w="2082" w:type="dxa"/>
            <w:vMerge/>
          </w:tcPr>
          <w:p w:rsidR="00C14ABC" w:rsidRPr="00792B5E" w:rsidP="00C14ABC" w14:paraId="45567CF8" w14:textId="77777777">
            <w:pPr>
              <w:spacing w:before="100" w:beforeAutospacing="1" w:after="100" w:afterAutospacing="1"/>
              <w:rPr>
                <w:rFonts w:ascii="Arial" w:eastAsia="Times New Roman" w:hAnsi="Arial" w:cs="Arial"/>
                <w:sz w:val="16"/>
                <w:szCs w:val="16"/>
                <w:lang w:eastAsia="nb-NO"/>
              </w:rPr>
            </w:pPr>
          </w:p>
        </w:tc>
        <w:tc>
          <w:tcPr>
            <w:tcW w:w="5186" w:type="dxa"/>
          </w:tcPr>
          <w:p w:rsidR="00C14ABC" w:rsidRPr="00792B5E" w:rsidP="00C14ABC" w14:paraId="2205121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Generell digital informasjonsflyt</w:t>
            </w:r>
          </w:p>
        </w:tc>
        <w:tc>
          <w:tcPr>
            <w:tcW w:w="633" w:type="dxa"/>
          </w:tcPr>
          <w:p w:rsidR="00C14ABC" w:rsidRPr="00792B5E" w:rsidP="00C14ABC" w14:paraId="379471BF" w14:textId="185E415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54DC815B" w14:textId="72FDC9DF">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2A5B5926" w14:textId="0D36685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5E8FC60A" w14:textId="77777777" w:rsidTr="00C14ABC">
        <w:tblPrEx>
          <w:tblW w:w="0" w:type="auto"/>
          <w:tblLook w:val="04A0"/>
        </w:tblPrEx>
        <w:tc>
          <w:tcPr>
            <w:tcW w:w="2082" w:type="dxa"/>
            <w:vMerge/>
          </w:tcPr>
          <w:p w:rsidR="00C14ABC" w:rsidRPr="00792B5E" w:rsidP="00C14ABC" w14:paraId="4AC6CD8E" w14:textId="77777777">
            <w:pPr>
              <w:spacing w:before="100" w:beforeAutospacing="1" w:after="100" w:afterAutospacing="1"/>
              <w:rPr>
                <w:rFonts w:ascii="Arial" w:eastAsia="Times New Roman" w:hAnsi="Arial" w:cs="Arial"/>
                <w:sz w:val="16"/>
                <w:szCs w:val="16"/>
                <w:lang w:eastAsia="nb-NO"/>
              </w:rPr>
            </w:pPr>
          </w:p>
        </w:tc>
        <w:tc>
          <w:tcPr>
            <w:tcW w:w="5186" w:type="dxa"/>
          </w:tcPr>
          <w:p w:rsidR="00C14ABC" w:rsidRPr="00792B5E" w:rsidP="00C14ABC" w14:paraId="47C88B1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Digitale verktøy</w:t>
            </w:r>
          </w:p>
        </w:tc>
        <w:tc>
          <w:tcPr>
            <w:tcW w:w="633" w:type="dxa"/>
          </w:tcPr>
          <w:p w:rsidR="00C14ABC" w:rsidRPr="00792B5E" w:rsidP="00C14ABC" w14:paraId="738BD3C7" w14:textId="7B4DED61">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564879DE" w14:textId="7798944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35782E2A" w14:textId="337D5351">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7019D248" w14:textId="77777777" w:rsidTr="00C14ABC">
        <w:tblPrEx>
          <w:tblW w:w="0" w:type="auto"/>
          <w:tblLook w:val="04A0"/>
        </w:tblPrEx>
        <w:tc>
          <w:tcPr>
            <w:tcW w:w="2082" w:type="dxa"/>
            <w:vMerge/>
          </w:tcPr>
          <w:p w:rsidR="00C14ABC" w:rsidRPr="00792B5E" w:rsidP="00C14ABC" w14:paraId="4CAD6418" w14:textId="77777777">
            <w:pPr>
              <w:spacing w:before="100" w:beforeAutospacing="1" w:after="100" w:afterAutospacing="1"/>
              <w:rPr>
                <w:rFonts w:ascii="Arial" w:eastAsia="Times New Roman" w:hAnsi="Arial" w:cs="Arial"/>
                <w:sz w:val="16"/>
                <w:szCs w:val="16"/>
                <w:lang w:eastAsia="nb-NO"/>
              </w:rPr>
            </w:pPr>
          </w:p>
        </w:tc>
        <w:tc>
          <w:tcPr>
            <w:tcW w:w="5186" w:type="dxa"/>
          </w:tcPr>
          <w:p w:rsidR="00C14ABC" w:rsidRPr="00792B5E" w:rsidP="00C14ABC" w14:paraId="32E5CD3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Prosessovervåking</w:t>
            </w:r>
          </w:p>
        </w:tc>
        <w:tc>
          <w:tcPr>
            <w:tcW w:w="633" w:type="dxa"/>
          </w:tcPr>
          <w:p w:rsidR="00C14ABC" w:rsidRPr="00792B5E" w:rsidP="00C14ABC" w14:paraId="34FF021D" w14:textId="69F21713">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3600D66C" w14:textId="076C2D2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592EB670" w14:textId="5C0C6D82">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1DBE4168" w14:textId="77777777" w:rsidTr="00C14ABC">
        <w:tblPrEx>
          <w:tblW w:w="0" w:type="auto"/>
          <w:tblLook w:val="04A0"/>
        </w:tblPrEx>
        <w:tc>
          <w:tcPr>
            <w:tcW w:w="2082" w:type="dxa"/>
            <w:vMerge/>
          </w:tcPr>
          <w:p w:rsidR="00C14ABC" w:rsidRPr="00792B5E" w:rsidP="00C14ABC" w14:paraId="29A50E11" w14:textId="77777777">
            <w:pPr>
              <w:spacing w:before="100" w:beforeAutospacing="1" w:after="100" w:afterAutospacing="1"/>
              <w:rPr>
                <w:rFonts w:ascii="Arial" w:eastAsia="Times New Roman" w:hAnsi="Arial" w:cs="Arial"/>
                <w:sz w:val="16"/>
                <w:szCs w:val="16"/>
                <w:lang w:eastAsia="nb-NO"/>
              </w:rPr>
            </w:pPr>
          </w:p>
        </w:tc>
        <w:tc>
          <w:tcPr>
            <w:tcW w:w="5186" w:type="dxa"/>
          </w:tcPr>
          <w:p w:rsidR="00C14ABC" w:rsidRPr="00792B5E" w:rsidP="00C14ABC" w14:paraId="3C196A0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Digital Lab</w:t>
            </w:r>
          </w:p>
        </w:tc>
        <w:tc>
          <w:tcPr>
            <w:tcW w:w="633" w:type="dxa"/>
          </w:tcPr>
          <w:p w:rsidR="00C14ABC" w:rsidRPr="00792B5E" w:rsidP="00C14ABC" w14:paraId="3605962A" w14:textId="63D1ED3D">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0F5E9A42" w14:textId="07873546">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3B509704" w14:textId="6913786C">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720E62F2" w14:textId="77777777" w:rsidTr="00C14ABC">
        <w:tblPrEx>
          <w:tblW w:w="0" w:type="auto"/>
          <w:tblLook w:val="04A0"/>
        </w:tblPrEx>
        <w:tc>
          <w:tcPr>
            <w:tcW w:w="2082" w:type="dxa"/>
            <w:vMerge/>
          </w:tcPr>
          <w:p w:rsidR="00C14ABC" w:rsidRPr="00792B5E" w:rsidP="00C14ABC" w14:paraId="26DFFB2A" w14:textId="77777777">
            <w:pPr>
              <w:spacing w:before="100" w:beforeAutospacing="1" w:after="100" w:afterAutospacing="1"/>
              <w:rPr>
                <w:rFonts w:ascii="Arial" w:eastAsia="Times New Roman" w:hAnsi="Arial" w:cs="Arial"/>
                <w:sz w:val="16"/>
                <w:szCs w:val="16"/>
                <w:lang w:eastAsia="nb-NO"/>
              </w:rPr>
            </w:pPr>
          </w:p>
        </w:tc>
        <w:tc>
          <w:tcPr>
            <w:tcW w:w="5186" w:type="dxa"/>
          </w:tcPr>
          <w:p w:rsidR="00C14ABC" w:rsidRPr="00792B5E" w:rsidP="00C14ABC" w14:paraId="79B33F9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Prosjektrapport</w:t>
            </w:r>
          </w:p>
        </w:tc>
        <w:tc>
          <w:tcPr>
            <w:tcW w:w="633" w:type="dxa"/>
          </w:tcPr>
          <w:p w:rsidR="00C14ABC" w:rsidRPr="00792B5E" w:rsidP="00C14ABC" w14:paraId="6C9A7830" w14:textId="2AFFB7B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7D01B375" w14:textId="2F37408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tcPr>
          <w:p w:rsidR="00C14ABC" w:rsidRPr="00792B5E" w:rsidP="00C14ABC" w14:paraId="454E909B" w14:textId="75B2F6C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2C503C18" w14:textId="77777777" w:rsidTr="00C14ABC">
        <w:tblPrEx>
          <w:tblW w:w="0" w:type="auto"/>
          <w:tblLook w:val="04A0"/>
        </w:tblPrEx>
        <w:tc>
          <w:tcPr>
            <w:tcW w:w="2082" w:type="dxa"/>
            <w:vMerge w:val="restart"/>
            <w:shd w:val="clear" w:color="auto" w:fill="E7E6E6" w:themeFill="background2"/>
          </w:tcPr>
          <w:p w:rsidR="00C14ABC" w:rsidRPr="00792B5E" w:rsidP="00C14ABC" w14:paraId="2CF6D98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Håndtering av farlig avfall og miljøgifter</w:t>
            </w:r>
          </w:p>
        </w:tc>
        <w:tc>
          <w:tcPr>
            <w:tcW w:w="5186" w:type="dxa"/>
            <w:shd w:val="clear" w:color="auto" w:fill="E7E6E6" w:themeFill="background2"/>
          </w:tcPr>
          <w:p w:rsidR="00C14ABC" w:rsidRPr="00792B5E" w:rsidP="00C14ABC" w14:paraId="15049E9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Det grønne skiftet</w:t>
            </w:r>
          </w:p>
        </w:tc>
        <w:tc>
          <w:tcPr>
            <w:tcW w:w="633" w:type="dxa"/>
            <w:shd w:val="clear" w:color="auto" w:fill="E7E6E6" w:themeFill="background2"/>
          </w:tcPr>
          <w:p w:rsidR="00C14ABC" w:rsidRPr="00792B5E" w:rsidP="00C14ABC" w14:paraId="6D459CD6" w14:textId="6DB1D63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229EB99A" w14:textId="5A7385C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3E43062A" w14:textId="1CE0B529">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414A0658" w14:textId="77777777" w:rsidTr="00C14ABC">
        <w:tblPrEx>
          <w:tblW w:w="0" w:type="auto"/>
          <w:tblLook w:val="04A0"/>
        </w:tblPrEx>
        <w:tc>
          <w:tcPr>
            <w:tcW w:w="2082" w:type="dxa"/>
            <w:vMerge/>
          </w:tcPr>
          <w:p w:rsidR="00C14ABC" w:rsidRPr="00792B5E" w:rsidP="00C14ABC" w14:paraId="1D1E3F76"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2C75441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Kjemi, toksikologi og metariallære</w:t>
            </w:r>
          </w:p>
        </w:tc>
        <w:tc>
          <w:tcPr>
            <w:tcW w:w="633" w:type="dxa"/>
            <w:shd w:val="clear" w:color="auto" w:fill="E7E6E6" w:themeFill="background2"/>
          </w:tcPr>
          <w:p w:rsidR="00C14ABC" w:rsidRPr="00792B5E" w:rsidP="00C14ABC" w14:paraId="29C134D7" w14:textId="7392956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7414EED3" w14:textId="597A4A09">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621B02DF" w14:textId="43772F5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5E7DFADA" w14:textId="77777777" w:rsidTr="00C14ABC">
        <w:tblPrEx>
          <w:tblW w:w="0" w:type="auto"/>
          <w:tblLook w:val="04A0"/>
        </w:tblPrEx>
        <w:tc>
          <w:tcPr>
            <w:tcW w:w="2082" w:type="dxa"/>
            <w:vMerge/>
          </w:tcPr>
          <w:p w:rsidR="00C14ABC" w:rsidRPr="00792B5E" w:rsidP="00C14ABC" w14:paraId="4FE235EF"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343BF51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Teknologi og digitale verktøy</w:t>
            </w:r>
          </w:p>
        </w:tc>
        <w:tc>
          <w:tcPr>
            <w:tcW w:w="633" w:type="dxa"/>
            <w:shd w:val="clear" w:color="auto" w:fill="E7E6E6" w:themeFill="background2"/>
          </w:tcPr>
          <w:p w:rsidR="00C14ABC" w:rsidRPr="00792B5E" w:rsidP="00C14ABC" w14:paraId="7B36DA22" w14:textId="4E5FB79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025B3594" w14:textId="4912919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00231F8C" w14:textId="68682C1D">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1412276F" w14:textId="77777777" w:rsidTr="00C14ABC">
        <w:tblPrEx>
          <w:tblW w:w="0" w:type="auto"/>
          <w:tblLook w:val="04A0"/>
        </w:tblPrEx>
        <w:tc>
          <w:tcPr>
            <w:tcW w:w="2082" w:type="dxa"/>
            <w:vMerge/>
          </w:tcPr>
          <w:p w:rsidR="00C14ABC" w:rsidRPr="00792B5E" w:rsidP="00C14ABC" w14:paraId="220D687D"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776E512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Miljø- og avfallsrett</w:t>
            </w:r>
          </w:p>
        </w:tc>
        <w:tc>
          <w:tcPr>
            <w:tcW w:w="633" w:type="dxa"/>
            <w:shd w:val="clear" w:color="auto" w:fill="E7E6E6" w:themeFill="background2"/>
          </w:tcPr>
          <w:p w:rsidR="00C14ABC" w:rsidRPr="00792B5E" w:rsidP="00C14ABC" w14:paraId="5E2D66BE" w14:textId="7F7141B4">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0ECB6BCE" w14:textId="36F2892F">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2CF37D14" w14:textId="11858E0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2A7D360C" w14:textId="77777777" w:rsidTr="00C14ABC">
        <w:tblPrEx>
          <w:tblW w:w="0" w:type="auto"/>
          <w:tblLook w:val="04A0"/>
        </w:tblPrEx>
        <w:tc>
          <w:tcPr>
            <w:tcW w:w="2082" w:type="dxa"/>
            <w:vMerge/>
          </w:tcPr>
          <w:p w:rsidR="00C14ABC" w:rsidRPr="00792B5E" w:rsidP="00C14ABC" w14:paraId="177F8586"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1232220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Håndetering av farlig avfall</w:t>
            </w:r>
          </w:p>
        </w:tc>
        <w:tc>
          <w:tcPr>
            <w:tcW w:w="633" w:type="dxa"/>
            <w:shd w:val="clear" w:color="auto" w:fill="E7E6E6" w:themeFill="background2"/>
          </w:tcPr>
          <w:p w:rsidR="00C14ABC" w:rsidRPr="00792B5E" w:rsidP="00C14ABC" w14:paraId="284F15F2" w14:textId="4BA6F7CA">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7D09A460" w14:textId="5F7CD846">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75F3F14E" w14:textId="5381D1BE">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390B5E2F" w14:textId="77777777" w:rsidTr="00C14ABC">
        <w:tblPrEx>
          <w:tblW w:w="0" w:type="auto"/>
          <w:tblLook w:val="04A0"/>
        </w:tblPrEx>
        <w:tc>
          <w:tcPr>
            <w:tcW w:w="2082" w:type="dxa"/>
            <w:vMerge/>
          </w:tcPr>
          <w:p w:rsidR="00C14ABC" w:rsidRPr="00792B5E" w:rsidP="00C14ABC" w14:paraId="208F35D0"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3110430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HMS og Logisitkk</w:t>
            </w:r>
          </w:p>
        </w:tc>
        <w:tc>
          <w:tcPr>
            <w:tcW w:w="633" w:type="dxa"/>
            <w:shd w:val="clear" w:color="auto" w:fill="E7E6E6" w:themeFill="background2"/>
          </w:tcPr>
          <w:p w:rsidR="00C14ABC" w:rsidRPr="00792B5E" w:rsidP="00C14ABC" w14:paraId="57E854E9" w14:textId="36583779">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070E41AB" w14:textId="7154E170">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48F9FA7D" w14:textId="605986A3">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79454ACE" w14:textId="77777777" w:rsidTr="00C14ABC">
        <w:tblPrEx>
          <w:tblW w:w="0" w:type="auto"/>
          <w:tblLook w:val="04A0"/>
        </w:tblPrEx>
        <w:tc>
          <w:tcPr>
            <w:tcW w:w="2082" w:type="dxa"/>
            <w:vMerge w:val="restart"/>
          </w:tcPr>
          <w:p w:rsidR="00C36511" w:rsidRPr="00792B5E" w:rsidP="00284FE9" w14:paraId="0429039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Maskinteknikk</w:t>
            </w:r>
          </w:p>
        </w:tc>
        <w:tc>
          <w:tcPr>
            <w:tcW w:w="5186" w:type="dxa"/>
          </w:tcPr>
          <w:p w:rsidR="00C36511" w:rsidRPr="00792B5E" w:rsidP="00284FE9" w14:paraId="347AD15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Realfaglige Redskap</w:t>
            </w:r>
          </w:p>
        </w:tc>
        <w:tc>
          <w:tcPr>
            <w:tcW w:w="633" w:type="dxa"/>
          </w:tcPr>
          <w:p w:rsidR="00C36511" w:rsidRPr="00792B5E" w:rsidP="00284FE9" w14:paraId="66BE575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F288E4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1E7EB9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645F6B64" w14:textId="77777777" w:rsidTr="00C14ABC">
        <w:tblPrEx>
          <w:tblW w:w="0" w:type="auto"/>
          <w:tblLook w:val="04A0"/>
        </w:tblPrEx>
        <w:tc>
          <w:tcPr>
            <w:tcW w:w="2082" w:type="dxa"/>
            <w:vMerge/>
          </w:tcPr>
          <w:p w:rsidR="00C36511" w:rsidRPr="00792B5E" w:rsidP="00284FE9" w14:paraId="7253A9F5"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0EAC163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Yrkesrettet Kommunikasjon</w:t>
            </w:r>
          </w:p>
        </w:tc>
        <w:tc>
          <w:tcPr>
            <w:tcW w:w="633" w:type="dxa"/>
          </w:tcPr>
          <w:p w:rsidR="00C36511" w:rsidRPr="00792B5E" w:rsidP="00284FE9" w14:paraId="7ADCF95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A569C1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7AF8A7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5C688167" w14:textId="77777777" w:rsidTr="00C14ABC">
        <w:tblPrEx>
          <w:tblW w:w="0" w:type="auto"/>
          <w:tblLook w:val="04A0"/>
        </w:tblPrEx>
        <w:tc>
          <w:tcPr>
            <w:tcW w:w="2082" w:type="dxa"/>
            <w:vMerge/>
          </w:tcPr>
          <w:p w:rsidR="00C36511" w:rsidRPr="00792B5E" w:rsidP="00284FE9" w14:paraId="3BA7C0B5"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2D98B06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LØM</w:t>
            </w:r>
          </w:p>
        </w:tc>
        <w:tc>
          <w:tcPr>
            <w:tcW w:w="633" w:type="dxa"/>
          </w:tcPr>
          <w:p w:rsidR="00C36511" w:rsidRPr="00792B5E" w:rsidP="00284FE9" w14:paraId="55B33DC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58569CA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DC512A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0D06EE6E" w14:textId="77777777" w:rsidTr="00C14ABC">
        <w:tblPrEx>
          <w:tblW w:w="0" w:type="auto"/>
          <w:tblLook w:val="04A0"/>
        </w:tblPrEx>
        <w:tc>
          <w:tcPr>
            <w:tcW w:w="2082" w:type="dxa"/>
            <w:vMerge/>
          </w:tcPr>
          <w:p w:rsidR="00C36511" w:rsidRPr="00792B5E" w:rsidP="00284FE9" w14:paraId="3039413C"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1F88551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Innledende konstruksjon med teknisk dokumentasjon</w:t>
            </w:r>
          </w:p>
        </w:tc>
        <w:tc>
          <w:tcPr>
            <w:tcW w:w="633" w:type="dxa"/>
          </w:tcPr>
          <w:p w:rsidR="00C36511" w:rsidRPr="00792B5E" w:rsidP="00284FE9" w14:paraId="4C35395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0E553E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68CFF56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0A87B1C" w14:textId="77777777" w:rsidTr="00C14ABC">
        <w:tblPrEx>
          <w:tblW w:w="0" w:type="auto"/>
          <w:tblLook w:val="04A0"/>
        </w:tblPrEx>
        <w:tc>
          <w:tcPr>
            <w:tcW w:w="2082" w:type="dxa"/>
            <w:vMerge/>
          </w:tcPr>
          <w:p w:rsidR="00C36511" w:rsidRPr="00792B5E" w:rsidP="00284FE9" w14:paraId="5DF59C4B"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3279DB23"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Prosjekt og kvalitetsledelse</w:t>
            </w:r>
          </w:p>
        </w:tc>
        <w:tc>
          <w:tcPr>
            <w:tcW w:w="633" w:type="dxa"/>
          </w:tcPr>
          <w:p w:rsidR="00C36511" w:rsidRPr="00792B5E" w:rsidP="00284FE9" w14:paraId="07D8AB2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1E2ABE0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68C9CC1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61CD6C4F" w14:textId="77777777" w:rsidTr="00C14ABC">
        <w:tblPrEx>
          <w:tblW w:w="0" w:type="auto"/>
          <w:tblLook w:val="04A0"/>
        </w:tblPrEx>
        <w:tc>
          <w:tcPr>
            <w:tcW w:w="2082" w:type="dxa"/>
            <w:vMerge/>
          </w:tcPr>
          <w:p w:rsidR="00C36511" w:rsidRPr="00792B5E" w:rsidP="00284FE9" w14:paraId="7A879D56"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3FABE6F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Materialkunnskap</w:t>
            </w:r>
          </w:p>
        </w:tc>
        <w:tc>
          <w:tcPr>
            <w:tcW w:w="633" w:type="dxa"/>
          </w:tcPr>
          <w:p w:rsidR="00C36511" w:rsidRPr="00792B5E" w:rsidP="00284FE9" w14:paraId="40C8CCA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260EA1A"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0B01DEC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226F7341" w14:textId="77777777" w:rsidTr="00C14ABC">
        <w:tblPrEx>
          <w:tblW w:w="0" w:type="auto"/>
          <w:tblLook w:val="04A0"/>
        </w:tblPrEx>
        <w:tc>
          <w:tcPr>
            <w:tcW w:w="2082" w:type="dxa"/>
            <w:vMerge/>
          </w:tcPr>
          <w:p w:rsidR="00C36511" w:rsidRPr="00792B5E" w:rsidP="00284FE9" w14:paraId="20C10CFC"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291BE3CF"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Energiteknikk med faglig ledelse</w:t>
            </w:r>
          </w:p>
        </w:tc>
        <w:tc>
          <w:tcPr>
            <w:tcW w:w="633" w:type="dxa"/>
          </w:tcPr>
          <w:p w:rsidR="00C36511" w:rsidRPr="00792B5E" w:rsidP="00284FE9" w14:paraId="2DFF41E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348F5218"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794D3822"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4D3FAE94" w14:textId="77777777" w:rsidTr="00C14ABC">
        <w:tblPrEx>
          <w:tblW w:w="0" w:type="auto"/>
          <w:tblLook w:val="04A0"/>
        </w:tblPrEx>
        <w:tc>
          <w:tcPr>
            <w:tcW w:w="2082" w:type="dxa"/>
            <w:vMerge/>
          </w:tcPr>
          <w:p w:rsidR="00C36511" w:rsidRPr="00792B5E" w:rsidP="00284FE9" w14:paraId="28A544AE"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6748864C"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Produktutvikling med konstruksjon og faglig </w:t>
            </w:r>
            <w:r w:rsidRPr="00792B5E">
              <w:rPr>
                <w:rFonts w:ascii="Arial" w:eastAsia="Times New Roman" w:hAnsi="Arial" w:cs="Arial"/>
                <w:sz w:val="16"/>
                <w:szCs w:val="16"/>
                <w:lang w:eastAsia="nb-NO"/>
              </w:rPr>
              <w:t>ledelse</w:t>
            </w:r>
          </w:p>
        </w:tc>
        <w:tc>
          <w:tcPr>
            <w:tcW w:w="633" w:type="dxa"/>
          </w:tcPr>
          <w:p w:rsidR="00C36511" w:rsidRPr="00792B5E" w:rsidP="00284FE9" w14:paraId="64550F9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2E42EE1E"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58B5B07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6A6990F9" w14:textId="77777777" w:rsidTr="00C14ABC">
        <w:tblPrEx>
          <w:tblW w:w="0" w:type="auto"/>
          <w:tblLook w:val="04A0"/>
        </w:tblPrEx>
        <w:tc>
          <w:tcPr>
            <w:tcW w:w="2082" w:type="dxa"/>
            <w:vMerge/>
          </w:tcPr>
          <w:p w:rsidR="00C36511" w:rsidRPr="00792B5E" w:rsidP="00284FE9" w14:paraId="1F194C71"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28965B6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Lokalt valgemne</w:t>
            </w:r>
          </w:p>
        </w:tc>
        <w:tc>
          <w:tcPr>
            <w:tcW w:w="633" w:type="dxa"/>
          </w:tcPr>
          <w:p w:rsidR="00C36511" w:rsidRPr="00792B5E" w:rsidP="00284FE9" w14:paraId="2B3C40E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41938FC7"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c>
          <w:tcPr>
            <w:tcW w:w="0" w:type="auto"/>
          </w:tcPr>
          <w:p w:rsidR="00C36511" w:rsidRPr="00792B5E" w:rsidP="00284FE9" w14:paraId="54FF8A4D"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1</w:t>
            </w:r>
          </w:p>
        </w:tc>
      </w:tr>
      <w:tr w14:paraId="3B96910E" w14:textId="77777777" w:rsidTr="00C14ABC">
        <w:tblPrEx>
          <w:tblW w:w="0" w:type="auto"/>
          <w:tblLook w:val="04A0"/>
        </w:tblPrEx>
        <w:tc>
          <w:tcPr>
            <w:tcW w:w="2082" w:type="dxa"/>
            <w:vMerge/>
          </w:tcPr>
          <w:p w:rsidR="00C36511" w:rsidRPr="00792B5E" w:rsidP="00284FE9" w14:paraId="6EEB9AF6" w14:textId="77777777">
            <w:pPr>
              <w:spacing w:before="100" w:beforeAutospacing="1" w:after="100" w:afterAutospacing="1"/>
              <w:rPr>
                <w:rFonts w:ascii="Arial" w:eastAsia="Times New Roman" w:hAnsi="Arial" w:cs="Arial"/>
                <w:sz w:val="16"/>
                <w:szCs w:val="16"/>
                <w:lang w:eastAsia="nb-NO"/>
              </w:rPr>
            </w:pPr>
          </w:p>
        </w:tc>
        <w:tc>
          <w:tcPr>
            <w:tcW w:w="5186" w:type="dxa"/>
          </w:tcPr>
          <w:p w:rsidR="00C36511" w:rsidRPr="00792B5E" w:rsidP="00284FE9" w14:paraId="5FA4CEE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Hovedprosjekt</w:t>
            </w:r>
          </w:p>
        </w:tc>
        <w:tc>
          <w:tcPr>
            <w:tcW w:w="633" w:type="dxa"/>
          </w:tcPr>
          <w:p w:rsidR="00C36511" w:rsidRPr="00792B5E" w:rsidP="00284FE9" w14:paraId="50A20706"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72F4573B"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c>
          <w:tcPr>
            <w:tcW w:w="0" w:type="auto"/>
          </w:tcPr>
          <w:p w:rsidR="00C36511" w:rsidRPr="00792B5E" w:rsidP="00284FE9" w14:paraId="22C35B69"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4</w:t>
            </w:r>
          </w:p>
        </w:tc>
      </w:tr>
      <w:tr w14:paraId="06F23BC6" w14:textId="77777777" w:rsidTr="00C14ABC">
        <w:tblPrEx>
          <w:tblW w:w="0" w:type="auto"/>
          <w:tblLook w:val="04A0"/>
        </w:tblPrEx>
        <w:tc>
          <w:tcPr>
            <w:tcW w:w="2082" w:type="dxa"/>
            <w:vMerge w:val="restart"/>
            <w:shd w:val="clear" w:color="auto" w:fill="E7E6E6" w:themeFill="background2"/>
          </w:tcPr>
          <w:p w:rsidR="00C14ABC" w:rsidRPr="00132AB1" w:rsidP="00C14ABC" w14:paraId="1A478B9F" w14:textId="77777777">
            <w:pPr>
              <w:spacing w:before="100" w:beforeAutospacing="1" w:after="100" w:afterAutospacing="1"/>
              <w:rPr>
                <w:rFonts w:ascii="Arial" w:eastAsia="Times New Roman" w:hAnsi="Arial" w:cs="Arial"/>
                <w:sz w:val="16"/>
                <w:szCs w:val="16"/>
                <w:lang w:val="nn-NO" w:eastAsia="nb-NO"/>
              </w:rPr>
            </w:pPr>
            <w:r w:rsidRPr="00132AB1">
              <w:rPr>
                <w:rFonts w:ascii="Arial" w:eastAsia="Times New Roman" w:hAnsi="Arial" w:cs="Arial"/>
                <w:sz w:val="16"/>
                <w:szCs w:val="16"/>
                <w:lang w:val="nn-NO" w:eastAsia="nb-NO"/>
              </w:rPr>
              <w:t>Rehabilitering av verna mekaniske konstruksjoner</w:t>
            </w:r>
          </w:p>
        </w:tc>
        <w:tc>
          <w:tcPr>
            <w:tcW w:w="5186" w:type="dxa"/>
            <w:shd w:val="clear" w:color="auto" w:fill="E7E6E6" w:themeFill="background2"/>
          </w:tcPr>
          <w:p w:rsidR="00C14ABC" w:rsidRPr="00792B5E" w:rsidP="00C14ABC" w14:paraId="45C41BD1"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Antikvarisk rehablitering</w:t>
            </w:r>
          </w:p>
        </w:tc>
        <w:tc>
          <w:tcPr>
            <w:tcW w:w="633" w:type="dxa"/>
            <w:shd w:val="clear" w:color="auto" w:fill="E7E6E6" w:themeFill="background2"/>
          </w:tcPr>
          <w:p w:rsidR="00C14ABC" w:rsidRPr="00792B5E" w:rsidP="00C14ABC" w14:paraId="0F6BFE97" w14:textId="0E27CD85">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3D129C48" w14:textId="28041FF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0E023D31" w14:textId="414B067F">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74F1E29F" w14:textId="77777777" w:rsidTr="00C14ABC">
        <w:tblPrEx>
          <w:tblW w:w="0" w:type="auto"/>
          <w:tblLook w:val="04A0"/>
        </w:tblPrEx>
        <w:tc>
          <w:tcPr>
            <w:tcW w:w="2082" w:type="dxa"/>
            <w:vMerge/>
          </w:tcPr>
          <w:p w:rsidR="00C14ABC" w:rsidRPr="00792B5E" w:rsidP="00C14ABC" w14:paraId="15EBCC89"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121260B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Materiallære</w:t>
            </w:r>
          </w:p>
        </w:tc>
        <w:tc>
          <w:tcPr>
            <w:tcW w:w="633" w:type="dxa"/>
            <w:shd w:val="clear" w:color="auto" w:fill="E7E6E6" w:themeFill="background2"/>
          </w:tcPr>
          <w:p w:rsidR="00C14ABC" w:rsidRPr="00792B5E" w:rsidP="00C14ABC" w14:paraId="66140D43" w14:textId="7644FFB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2A4DAE90" w14:textId="5012F78E">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012EA162" w14:textId="02AFE7F8">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3EFBF85F" w14:textId="77777777" w:rsidTr="00C14ABC">
        <w:tblPrEx>
          <w:tblW w:w="0" w:type="auto"/>
          <w:tblLook w:val="04A0"/>
        </w:tblPrEx>
        <w:tc>
          <w:tcPr>
            <w:tcW w:w="2082" w:type="dxa"/>
            <w:vMerge/>
          </w:tcPr>
          <w:p w:rsidR="00C14ABC" w:rsidRPr="00792B5E" w:rsidP="00C14ABC" w14:paraId="7E8FEC8A"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72725C65"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Bearbeidingsteknikk </w:t>
            </w:r>
          </w:p>
        </w:tc>
        <w:tc>
          <w:tcPr>
            <w:tcW w:w="633" w:type="dxa"/>
            <w:shd w:val="clear" w:color="auto" w:fill="E7E6E6" w:themeFill="background2"/>
          </w:tcPr>
          <w:p w:rsidR="00C14ABC" w:rsidRPr="00792B5E" w:rsidP="00C14ABC" w14:paraId="284F8F0C" w14:textId="3162BF5B">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0F2F78AF" w14:textId="3453CA9F">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2B358354" w14:textId="0D9107F6">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r w14:paraId="467A913E" w14:textId="77777777" w:rsidTr="00C14ABC">
        <w:tblPrEx>
          <w:tblW w:w="0" w:type="auto"/>
          <w:tblLook w:val="04A0"/>
        </w:tblPrEx>
        <w:tc>
          <w:tcPr>
            <w:tcW w:w="2082" w:type="dxa"/>
            <w:vMerge/>
          </w:tcPr>
          <w:p w:rsidR="00C14ABC" w:rsidRPr="00792B5E" w:rsidP="00C14ABC" w14:paraId="63741998" w14:textId="77777777">
            <w:pPr>
              <w:spacing w:before="100" w:beforeAutospacing="1" w:after="100" w:afterAutospacing="1"/>
              <w:rPr>
                <w:rFonts w:ascii="Arial" w:eastAsia="Times New Roman" w:hAnsi="Arial" w:cs="Arial"/>
                <w:sz w:val="16"/>
                <w:szCs w:val="16"/>
                <w:lang w:eastAsia="nb-NO"/>
              </w:rPr>
            </w:pPr>
          </w:p>
        </w:tc>
        <w:tc>
          <w:tcPr>
            <w:tcW w:w="5186" w:type="dxa"/>
            <w:shd w:val="clear" w:color="auto" w:fill="E7E6E6" w:themeFill="background2"/>
          </w:tcPr>
          <w:p w:rsidR="00C14ABC" w:rsidRPr="00792B5E" w:rsidP="00C14ABC" w14:paraId="7806C830" w14:textId="77777777">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 xml:space="preserve">Sammenføyningsteknikker, lagringer og </w:t>
            </w:r>
            <w:r w:rsidRPr="00792B5E">
              <w:rPr>
                <w:rFonts w:ascii="Arial" w:eastAsia="Times New Roman" w:hAnsi="Arial" w:cs="Arial"/>
                <w:sz w:val="16"/>
                <w:szCs w:val="16"/>
                <w:lang w:eastAsia="nb-NO"/>
              </w:rPr>
              <w:t>overflatebehandling</w:t>
            </w:r>
          </w:p>
        </w:tc>
        <w:tc>
          <w:tcPr>
            <w:tcW w:w="633" w:type="dxa"/>
            <w:shd w:val="clear" w:color="auto" w:fill="E7E6E6" w:themeFill="background2"/>
          </w:tcPr>
          <w:p w:rsidR="00C14ABC" w:rsidRPr="00792B5E" w:rsidP="00C14ABC" w14:paraId="373ACFD3" w14:textId="0FEB25D0">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6643AB31" w14:textId="4B164DF1">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c>
          <w:tcPr>
            <w:tcW w:w="0" w:type="auto"/>
            <w:shd w:val="clear" w:color="auto" w:fill="E7E6E6" w:themeFill="background2"/>
          </w:tcPr>
          <w:p w:rsidR="00C14ABC" w:rsidRPr="00792B5E" w:rsidP="00C14ABC" w14:paraId="4D0B52F6" w14:textId="31B8E4ED">
            <w:pPr>
              <w:spacing w:before="100" w:beforeAutospacing="1" w:after="100" w:afterAutospacing="1"/>
              <w:rPr>
                <w:rFonts w:ascii="Arial" w:eastAsia="Times New Roman" w:hAnsi="Arial" w:cs="Arial"/>
                <w:sz w:val="16"/>
                <w:szCs w:val="16"/>
                <w:lang w:eastAsia="nb-NO"/>
              </w:rPr>
            </w:pPr>
            <w:r w:rsidRPr="00792B5E">
              <w:rPr>
                <w:rFonts w:ascii="Arial" w:eastAsia="Times New Roman" w:hAnsi="Arial" w:cs="Arial"/>
                <w:sz w:val="16"/>
                <w:szCs w:val="16"/>
                <w:lang w:eastAsia="nb-NO"/>
              </w:rPr>
              <w:t>2</w:t>
            </w:r>
          </w:p>
        </w:tc>
      </w:tr>
    </w:tbl>
    <w:p w:rsidR="00447791" w:rsidRPr="00E92FFA" w14:paraId="124F350C" w14:textId="77777777">
      <w:pPr>
        <w:rPr>
          <w:rFonts w:ascii="Arial" w:hAnsi="Arial" w:cs="Arial"/>
          <w:sz w:val="22"/>
          <w:szCs w:val="22"/>
        </w:rPr>
      </w:pPr>
    </w:p>
    <w:p w:rsidR="00870E37" w:rsidRPr="00E92FFA" w14:paraId="03B2D119" w14:textId="77777777">
      <w:pPr>
        <w:rPr>
          <w:rFonts w:ascii="Arial" w:hAnsi="Arial" w:cs="Arial"/>
          <w:sz w:val="22"/>
          <w:szCs w:val="22"/>
        </w:rPr>
      </w:pPr>
    </w:p>
    <w:p w:rsidR="0084674B" w:rsidRPr="00E92FFA" w14:paraId="7E0C6759" w14:textId="77777777">
      <w:pPr>
        <w:rPr>
          <w:rFonts w:ascii="Arial" w:hAnsi="Arial" w:cs="Arial"/>
          <w:color w:val="808080"/>
          <w:sz w:val="22"/>
          <w:szCs w:val="22"/>
        </w:rPr>
      </w:pPr>
      <w:r w:rsidRPr="00E92FFA">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20" w:name="EK_Referanse"/>
            <w:hyperlink r:id="rId36" w:history="1">
              <w:r>
                <w:rPr>
                  <w:b w:val="0"/>
                  <w:color w:val="0000FF"/>
                  <w:u w:val="single"/>
                </w:rPr>
                <w:t>D00234</w:t>
              </w:r>
            </w:hyperlink>
          </w:p>
        </w:tc>
        <w:tc>
          <w:tcPr>
            <w:tcW w:w="3750" w:type="pct"/>
            <w:tcBorders>
              <w:top w:val="nil"/>
              <w:left w:val="nil"/>
              <w:bottom w:val="nil"/>
              <w:right w:val="nil"/>
            </w:tcBorders>
          </w:tcPr>
          <w:p>
            <w:pPr>
              <w:numPr>
                <w:ilvl w:val="0"/>
                <w:numId w:val="0"/>
              </w:numPr>
              <w:rPr>
                <w:b w:val="0"/>
                <w:color w:val="0000FF"/>
                <w:u w:val="single"/>
              </w:rPr>
            </w:pPr>
            <w:hyperlink r:id="rId36" w:history="1">
              <w:r>
                <w:rPr>
                  <w:b w:val="0"/>
                  <w:color w:val="0000FF"/>
                  <w:u w:val="single"/>
                </w:rPr>
                <w:t>Avlønning av arbeid med sluttvurdering ved FVT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37" w:history="1">
              <w:r>
                <w:rPr>
                  <w:b w:val="0"/>
                  <w:color w:val="0000FF"/>
                  <w:u w:val="single"/>
                </w:rPr>
                <w:t>D00018</w:t>
              </w:r>
            </w:hyperlink>
          </w:p>
        </w:tc>
        <w:tc>
          <w:tcPr>
            <w:tcW w:w="3750" w:type="pct"/>
            <w:tcBorders>
              <w:top w:val="nil"/>
              <w:left w:val="nil"/>
              <w:bottom w:val="nil"/>
              <w:right w:val="nil"/>
            </w:tcBorders>
          </w:tcPr>
          <w:p>
            <w:pPr>
              <w:numPr>
                <w:ilvl w:val="0"/>
                <w:numId w:val="0"/>
              </w:numPr>
              <w:rPr>
                <w:b w:val="0"/>
                <w:color w:val="0000FF"/>
                <w:u w:val="single"/>
              </w:rPr>
            </w:pPr>
            <w:hyperlink r:id="rId37" w:history="1">
              <w:r>
                <w:rPr>
                  <w:b w:val="0"/>
                  <w:color w:val="0000FF"/>
                  <w:u w:val="single"/>
                </w:rPr>
                <w:t xml:space="preserve">QP722G Krav til undervisningspersonell og sensorer </w:t>
              </w:r>
            </w:hyperlink>
          </w:p>
        </w:tc>
      </w:tr>
    </w:tbl>
    <w:p w:rsidR="0084674B" w:rsidRPr="00E92FFA" w14:paraId="57533F11" w14:textId="77777777">
      <w:pPr>
        <w:rPr>
          <w:rFonts w:ascii="Arial" w:hAnsi="Arial" w:cs="Arial"/>
          <w:sz w:val="22"/>
          <w:szCs w:val="22"/>
        </w:rPr>
      </w:pPr>
      <w:bookmarkEnd w:id="20"/>
      <w:r w:rsidRPr="00E92FFA">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1" w:name="EK_EksRef"/>
            <w:hyperlink r:id="rId25" w:history="1">
              <w:r>
                <w:rPr>
                  <w:b w:val="0"/>
                  <w:color w:val="0000FF"/>
                  <w:u w:val="single"/>
                </w:rPr>
                <w:t xml:space="preserve"> Lov om høyere yrkesfaglig utdanning (fagskoleloven)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38" w:history="1">
              <w:r>
                <w:rPr>
                  <w:b w:val="0"/>
                  <w:color w:val="0000FF"/>
                  <w:u w:val="single"/>
                </w:rPr>
                <w:t xml:space="preserve"> Forskrift om høyere yrkesfaglig utdanning ved Fagskolen Vestfold og Telemark</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39" w:history="1">
              <w:r>
                <w:rPr>
                  <w:b w:val="0"/>
                  <w:color w:val="0000FF"/>
                  <w:u w:val="single"/>
                </w:rPr>
                <w:t xml:space="preserve"> Forskrift om høyere yrkesfaglig utdanning (fagskoleforskriften)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40" w:history="1">
              <w:r>
                <w:rPr>
                  <w:b w:val="0"/>
                  <w:color w:val="0000FF"/>
                  <w:u w:val="single"/>
                </w:rPr>
                <w:t xml:space="preserve"> Hjemmeside Fagskolen Vestfold og Telemark</w:t>
              </w:r>
            </w:hyperlink>
          </w:p>
        </w:tc>
      </w:tr>
    </w:tbl>
    <w:p w:rsidR="0084674B" w:rsidRPr="00E92FFA" w14:paraId="0A1160A5" w14:textId="77777777">
      <w:pPr>
        <w:rPr>
          <w:rFonts w:ascii="Arial" w:hAnsi="Arial" w:cs="Arial"/>
          <w:sz w:val="22"/>
          <w:szCs w:val="22"/>
        </w:rPr>
      </w:pPr>
      <w:bookmarkEnd w:id="21"/>
    </w:p>
    <w:p w:rsidR="0084674B" w:rsidRPr="00E92FFA" w14:paraId="57B550CA" w14:textId="77777777">
      <w:pPr>
        <w:rPr>
          <w:rFonts w:ascii="Arial" w:hAnsi="Arial" w:cs="Arial"/>
          <w:sz w:val="22"/>
          <w:szCs w:val="22"/>
        </w:rPr>
      </w:pPr>
    </w:p>
    <w:p w:rsidR="00B010DF" w:rsidRPr="00E92FFA" w:rsidP="00B010DF" w14:paraId="61E92DB9" w14:textId="77777777">
      <w:pPr>
        <w:rPr>
          <w:rFonts w:ascii="Arial" w:hAnsi="Arial" w:cs="Arial"/>
          <w:sz w:val="22"/>
          <w:szCs w:val="22"/>
        </w:rPr>
      </w:pPr>
    </w:p>
    <w:p w:rsidR="00B010DF" w:rsidRPr="00E92FFA" w:rsidP="00B010DF" w14:paraId="498BF1F7" w14:textId="77777777">
      <w:pPr>
        <w:rPr>
          <w:rFonts w:ascii="Arial" w:hAnsi="Arial" w:cs="Arial"/>
          <w:sz w:val="22"/>
          <w:szCs w:val="22"/>
        </w:rPr>
      </w:pPr>
    </w:p>
    <w:p w:rsidR="00B010DF" w:rsidRPr="00E92FFA" w:rsidP="00B010DF" w14:paraId="18CE6FD1" w14:textId="77777777">
      <w:pPr>
        <w:rPr>
          <w:rFonts w:ascii="Arial" w:hAnsi="Arial" w:cs="Arial"/>
          <w:sz w:val="22"/>
          <w:szCs w:val="22"/>
        </w:rPr>
      </w:pPr>
    </w:p>
    <w:p w:rsidR="00B010DF" w:rsidRPr="00E92FFA" w:rsidP="00B010DF" w14:paraId="42A46BA9" w14:textId="77777777">
      <w:pPr>
        <w:rPr>
          <w:rFonts w:ascii="Arial" w:hAnsi="Arial" w:cs="Arial"/>
          <w:sz w:val="22"/>
          <w:szCs w:val="22"/>
        </w:rPr>
      </w:pPr>
    </w:p>
    <w:p w:rsidR="00B010DF" w:rsidRPr="00E92FFA" w:rsidP="00B010DF" w14:paraId="38C2F7DB" w14:textId="77777777">
      <w:pPr>
        <w:tabs>
          <w:tab w:val="left" w:pos="7988"/>
        </w:tabs>
        <w:rPr>
          <w:rFonts w:ascii="Arial" w:hAnsi="Arial" w:cs="Arial"/>
          <w:sz w:val="22"/>
          <w:szCs w:val="22"/>
        </w:rPr>
      </w:pPr>
      <w:r w:rsidRPr="00E92FFA">
        <w:rPr>
          <w:rFonts w:ascii="Arial" w:hAnsi="Arial" w:cs="Arial"/>
          <w:sz w:val="22"/>
          <w:szCs w:val="22"/>
        </w:rPr>
        <w:tab/>
      </w:r>
    </w:p>
    <w:sectPr>
      <w:headerReference w:type="default" r:id="rId41"/>
      <w:headerReference w:type="first" r:id="rId4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C0341" w14:paraId="2AEE038B" w14:textId="77777777">
      <w:r>
        <w:separator/>
      </w:r>
    </w:p>
  </w:footnote>
  <w:footnote w:type="continuationSeparator" w:id="1">
    <w:p w:rsidR="007C0341" w14:paraId="4748C16A" w14:textId="77777777">
      <w:r>
        <w:continuationSeparator/>
      </w:r>
    </w:p>
  </w:footnote>
  <w:footnote w:id="2">
    <w:p w:rsidR="00C36511" w:rsidP="00C36511" w14:paraId="2F44DDF5" w14:textId="77777777">
      <w:pPr>
        <w:pStyle w:val="FootnoteText"/>
      </w:pPr>
      <w:r>
        <w:rPr>
          <w:rStyle w:val="FootnoteReference"/>
        </w:rPr>
        <w:footnoteRef/>
      </w:r>
      <w:r>
        <w:t xml:space="preserve"> </w:t>
      </w:r>
      <w:r>
        <w:rPr>
          <w:rStyle w:val="eop"/>
          <w:rFonts w:ascii="Arial" w:hAnsi="Arial" w:cs="Arial"/>
        </w:rPr>
        <w:t>Innlevering</w:t>
      </w:r>
      <w:r w:rsidRPr="0057401A">
        <w:rPr>
          <w:rStyle w:val="eop"/>
          <w:rFonts w:ascii="Arial" w:hAnsi="Arial" w:cs="Arial"/>
        </w:rPr>
        <w:t xml:space="preserve">, spesifiseres i studieplan </w:t>
      </w:r>
      <w:r>
        <w:rPr>
          <w:rStyle w:val="eop"/>
          <w:rFonts w:ascii="Arial" w:hAnsi="Arial" w:cs="Arial"/>
        </w:rPr>
        <w:t xml:space="preserve">(det kan være f.eks. </w:t>
      </w:r>
      <w:r w:rsidRPr="0057401A">
        <w:rPr>
          <w:rStyle w:val="eop"/>
          <w:rFonts w:ascii="Arial" w:hAnsi="Arial" w:cs="Arial"/>
        </w:rPr>
        <w:t>skriftlig, video, podkast o.l.)</w:t>
      </w:r>
    </w:p>
  </w:footnote>
  <w:footnote w:id="3">
    <w:p w:rsidR="00C36511" w:rsidRPr="009677ED" w:rsidP="00C36511" w14:paraId="0003D221" w14:textId="77777777">
      <w:pPr>
        <w:pStyle w:val="FootnoteText"/>
        <w:rPr>
          <w:rFonts w:ascii="Arial" w:hAnsi="Arial" w:cs="Arial"/>
        </w:rPr>
      </w:pPr>
      <w:r w:rsidRPr="009677ED">
        <w:rPr>
          <w:rStyle w:val="FootnoteReference"/>
          <w:rFonts w:ascii="Arial" w:hAnsi="Arial" w:cs="Arial"/>
        </w:rPr>
        <w:footnoteRef/>
      </w:r>
      <w:r w:rsidRPr="009677ED">
        <w:rPr>
          <w:rFonts w:ascii="Arial" w:hAnsi="Arial" w:cs="Arial"/>
        </w:rPr>
        <w:t xml:space="preserve"> Sluttprøve, spesifiseres i studieplan (det kan være f.eks. skriftlig prøve/oppgave, muntlig, video, podkast o.l.). </w:t>
      </w:r>
    </w:p>
  </w:footnote>
  <w:footnote w:id="4">
    <w:p w:rsidR="00C36511" w:rsidRPr="009677ED" w:rsidP="00C36511" w14:paraId="2DA0F276" w14:textId="77777777">
      <w:pPr>
        <w:pStyle w:val="FootnoteText"/>
        <w:rPr>
          <w:rFonts w:ascii="Arial" w:hAnsi="Arial" w:cs="Arial"/>
        </w:rPr>
      </w:pPr>
      <w:r w:rsidRPr="009677ED">
        <w:rPr>
          <w:rStyle w:val="FootnoteReference"/>
          <w:rFonts w:ascii="Arial" w:hAnsi="Arial" w:cs="Arial"/>
        </w:rPr>
        <w:footnoteRef/>
      </w:r>
      <w:r w:rsidRPr="009677ED">
        <w:rPr>
          <w:rFonts w:ascii="Arial" w:hAnsi="Arial" w:cs="Arial"/>
        </w:rPr>
        <w:t xml:space="preserve"> Dersom sluttprøve er muntlig, skal det være minst to sensorer.</w:t>
      </w:r>
    </w:p>
  </w:footnote>
  <w:footnote w:id="5">
    <w:p w:rsidR="00C36511" w:rsidRPr="009677ED" w:rsidP="00C36511" w14:paraId="128274BC" w14:textId="77777777">
      <w:pPr>
        <w:pStyle w:val="FootnoteText"/>
        <w:rPr>
          <w:rFonts w:ascii="Arial" w:hAnsi="Arial" w:cs="Arial"/>
        </w:rPr>
      </w:pPr>
      <w:r w:rsidRPr="009677ED">
        <w:rPr>
          <w:rStyle w:val="FootnoteReference"/>
          <w:rFonts w:ascii="Arial" w:hAnsi="Arial" w:cs="Arial"/>
        </w:rPr>
        <w:footnoteRef/>
      </w:r>
      <w:r w:rsidRPr="009677ED">
        <w:rPr>
          <w:rFonts w:ascii="Arial" w:hAnsi="Arial" w:cs="Arial"/>
        </w:rPr>
        <w:t xml:space="preserve"> Kvalitetssikring av vurderingene kan være stikkprøvekontroll eller gjenn</w:t>
      </w:r>
      <w:r w:rsidRPr="009677ED">
        <w:rPr>
          <w:rFonts w:ascii="Arial" w:hAnsi="Arial" w:cs="Arial"/>
        </w:rPr>
        <w:t>omgang av oppgavesett med vurderingskriterier. Gjelder ikke når sluttprøve er muntlig, da det er kvalitetssikring i vurdering gitt av to sensorer.</w:t>
      </w:r>
    </w:p>
  </w:footnote>
  <w:footnote w:id="6">
    <w:p w:rsidR="00C36511" w:rsidP="00C36511" w14:paraId="31C505C2" w14:textId="77777777">
      <w:pPr>
        <w:pStyle w:val="FootnoteText"/>
      </w:pPr>
      <w:r>
        <w:rPr>
          <w:rStyle w:val="FootnoteReference"/>
        </w:rPr>
        <w:footnoteRef/>
      </w:r>
      <w:r>
        <w:t xml:space="preserve"> </w:t>
      </w:r>
      <w:r w:rsidRPr="00CB73D5">
        <w:rPr>
          <w:rFonts w:ascii="Arial" w:hAnsi="Arial" w:cs="Arial"/>
        </w:rPr>
        <w:t>Ved veiledning på skriftlig oppgave skal det være to sensorer.</w:t>
      </w:r>
      <w:r>
        <w:t xml:space="preserve"> </w:t>
      </w:r>
    </w:p>
  </w:footnote>
  <w:footnote w:id="7">
    <w:p w:rsidR="00C36511" w:rsidP="00C36511" w14:paraId="6E7AC12C" w14:textId="77777777">
      <w:pPr>
        <w:pStyle w:val="FootnoteText"/>
      </w:pPr>
      <w:r w:rsidRPr="00185D9E">
        <w:rPr>
          <w:rStyle w:val="FootnoteReference"/>
          <w:rFonts w:ascii="Arial" w:hAnsi="Arial" w:cs="Arial"/>
        </w:rPr>
        <w:footnoteRef/>
      </w:r>
      <w:r w:rsidRPr="00185D9E">
        <w:rPr>
          <w:rFonts w:ascii="Arial" w:hAnsi="Arial" w:cs="Arial"/>
        </w:rPr>
        <w:t xml:space="preserve"> Kvalitetssikring av vurderingene </w:t>
      </w:r>
      <w:r>
        <w:rPr>
          <w:rFonts w:ascii="Arial" w:hAnsi="Arial" w:cs="Arial"/>
        </w:rPr>
        <w:t xml:space="preserve">kan </w:t>
      </w:r>
      <w:r w:rsidRPr="00185D9E">
        <w:rPr>
          <w:rFonts w:ascii="Arial" w:hAnsi="Arial" w:cs="Arial"/>
        </w:rPr>
        <w:t>være</w:t>
      </w:r>
      <w:r w:rsidRPr="00185D9E">
        <w:rPr>
          <w:rFonts w:ascii="Arial" w:hAnsi="Arial" w:cs="Arial"/>
        </w:rPr>
        <w:t xml:space="preserve"> f.eks</w:t>
      </w:r>
      <w:r>
        <w:rPr>
          <w:rFonts w:ascii="Arial" w:hAnsi="Arial" w:cs="Arial"/>
        </w:rPr>
        <w:t>.</w:t>
      </w:r>
      <w:r w:rsidRPr="00185D9E">
        <w:rPr>
          <w:rFonts w:ascii="Arial" w:hAnsi="Arial" w:cs="Arial"/>
        </w:rPr>
        <w:t xml:space="preserve"> stikkprøvekontroll, gjennomgang av oppgavesett med vurderingskriterier o.l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DC7445" w14:paraId="7805294C" w14:textId="77777777">
          <w:pPr>
            <w:rPr>
              <w:rFonts w:ascii="Arial" w:hAnsi="Arial" w:cs="Arial"/>
              <w:bCs/>
              <w:sz w:val="22"/>
              <w:szCs w:val="22"/>
            </w:rPr>
          </w:pPr>
          <w:r w:rsidRPr="00DC7445">
            <w:rPr>
              <w:rFonts w:ascii="Arial" w:hAnsi="Arial" w:cs="Arial"/>
              <w:bCs/>
              <w:sz w:val="20"/>
            </w:rPr>
            <w:fldChar w:fldCharType="begin" w:fldLock="1"/>
          </w:r>
          <w:r w:rsidRPr="00DC7445">
            <w:rPr>
              <w:rFonts w:ascii="Arial" w:hAnsi="Arial" w:cs="Arial"/>
              <w:bCs/>
              <w:sz w:val="20"/>
            </w:rPr>
            <w:instrText>DOCPROPERTY EK_DokTittel \*charformat</w:instrText>
          </w:r>
          <w:r w:rsidRPr="00DC7445">
            <w:rPr>
              <w:rFonts w:ascii="Arial" w:hAnsi="Arial" w:cs="Arial"/>
              <w:bCs/>
              <w:sz w:val="20"/>
            </w:rPr>
            <w:fldChar w:fldCharType="separate"/>
          </w:r>
          <w:r w:rsidRPr="00DC7445">
            <w:rPr>
              <w:rFonts w:ascii="Arial" w:hAnsi="Arial" w:cs="Arial"/>
              <w:bCs/>
              <w:sz w:val="20"/>
            </w:rPr>
            <w:t>Retningslinjer for vurderingsordninger ved Fagskolen Vestfold og Telemark</w:t>
          </w:r>
          <w:r w:rsidRPr="00DC7445">
            <w:rPr>
              <w:rFonts w:ascii="Arial" w:hAnsi="Arial" w:cs="Arial"/>
              <w:bCs/>
              <w:sz w:val="20"/>
            </w:rPr>
            <w:fldChar w:fldCharType="end"/>
          </w:r>
        </w:p>
      </w:tc>
      <w:tc>
        <w:tcPr>
          <w:tcW w:w="2126" w:type="dxa"/>
        </w:tcPr>
        <w:p w:rsidR="00F05185" w:rsidRPr="00DC7445" w14:paraId="790E3ADF" w14:textId="77777777">
          <w:pPr>
            <w:tabs>
              <w:tab w:val="left" w:pos="590"/>
            </w:tabs>
            <w:spacing w:before="40" w:after="20"/>
            <w:rPr>
              <w:rFonts w:ascii="Arial" w:hAnsi="Arial" w:cs="Arial"/>
              <w:bCs/>
              <w:sz w:val="20"/>
              <w:lang w:val="nn-NO"/>
            </w:rPr>
          </w:pPr>
          <w:r w:rsidRPr="00DC7445">
            <w:rPr>
              <w:rFonts w:ascii="Arial" w:hAnsi="Arial" w:cs="Arial"/>
              <w:bCs/>
              <w:sz w:val="16"/>
              <w:lang w:val="nn-NO"/>
            </w:rPr>
            <w:t>Dok.id.:</w:t>
          </w:r>
          <w:r w:rsidRPr="00DC7445">
            <w:rPr>
              <w:rFonts w:ascii="Arial" w:hAnsi="Arial" w:cs="Arial"/>
              <w:bCs/>
              <w:sz w:val="16"/>
              <w:lang w:val="nn-NO"/>
            </w:rPr>
            <w:tab/>
          </w:r>
          <w:r w:rsidRPr="00DC7445" w:rsidR="004423E6">
            <w:rPr>
              <w:rFonts w:ascii="Arial" w:hAnsi="Arial" w:cs="Arial"/>
              <w:bCs/>
              <w:sz w:val="20"/>
            </w:rPr>
            <w:fldChar w:fldCharType="begin" w:fldLock="1"/>
          </w:r>
          <w:r w:rsidRPr="00DC7445" w:rsidR="004423E6">
            <w:rPr>
              <w:rFonts w:ascii="Arial" w:hAnsi="Arial" w:cs="Arial"/>
              <w:bCs/>
              <w:sz w:val="20"/>
              <w:lang w:val="nn-NO"/>
            </w:rPr>
            <w:instrText xml:space="preserve"> DOCPROPERTY EK_DokumentID \*charformat \* MERGEFORMAT </w:instrText>
          </w:r>
          <w:r w:rsidRPr="00DC7445" w:rsidR="004423E6">
            <w:rPr>
              <w:rFonts w:ascii="Arial" w:hAnsi="Arial" w:cs="Arial"/>
              <w:bCs/>
              <w:sz w:val="20"/>
            </w:rPr>
            <w:fldChar w:fldCharType="separate"/>
          </w:r>
          <w:r w:rsidRPr="00DC7445" w:rsidR="00ED65EB">
            <w:rPr>
              <w:rFonts w:ascii="Arial" w:hAnsi="Arial" w:cs="Arial"/>
              <w:bCs/>
              <w:sz w:val="20"/>
              <w:lang w:val="nn-NO"/>
            </w:rPr>
            <w:t>D00183</w:t>
          </w:r>
          <w:r w:rsidRPr="00DC7445" w:rsidR="004423E6">
            <w:rPr>
              <w:rFonts w:ascii="Arial" w:hAnsi="Arial" w:cs="Arial"/>
              <w:bCs/>
              <w:sz w:val="20"/>
            </w:rPr>
            <w:fldChar w:fldCharType="end"/>
          </w:r>
          <w:r w:rsidRPr="00DC7445" w:rsidR="004423E6">
            <w:rPr>
              <w:rFonts w:ascii="Arial" w:hAnsi="Arial" w:cs="Arial"/>
              <w:bCs/>
              <w:sz w:val="20"/>
              <w:lang w:val="nn-NO"/>
            </w:rPr>
            <w:t xml:space="preserve"> </w:t>
          </w:r>
        </w:p>
        <w:p w:rsidR="00F05185" w:rsidRPr="00DC7445" w14:paraId="31F57D5D" w14:textId="77777777">
          <w:pPr>
            <w:tabs>
              <w:tab w:val="left" w:pos="590"/>
              <w:tab w:val="left" w:pos="639"/>
            </w:tabs>
            <w:spacing w:before="20" w:after="20"/>
            <w:rPr>
              <w:rFonts w:ascii="Arial" w:hAnsi="Arial" w:cs="Arial"/>
              <w:bCs/>
              <w:sz w:val="20"/>
              <w:lang w:val="nn-NO"/>
            </w:rPr>
          </w:pPr>
          <w:r w:rsidRPr="00DC7445">
            <w:rPr>
              <w:rFonts w:ascii="Arial" w:hAnsi="Arial" w:cs="Arial"/>
              <w:bCs/>
              <w:sz w:val="16"/>
              <w:lang w:val="nn-NO"/>
            </w:rPr>
            <w:t>Versjon:</w:t>
          </w:r>
          <w:r w:rsidRPr="00DC7445">
            <w:rPr>
              <w:rFonts w:ascii="Arial" w:hAnsi="Arial" w:cs="Arial"/>
              <w:bCs/>
              <w:sz w:val="16"/>
              <w:lang w:val="nn-NO"/>
            </w:rPr>
            <w:tab/>
          </w:r>
          <w:r w:rsidRPr="00DC7445">
            <w:rPr>
              <w:rFonts w:ascii="Arial" w:hAnsi="Arial" w:cs="Arial"/>
              <w:bCs/>
              <w:sz w:val="20"/>
            </w:rPr>
            <w:fldChar w:fldCharType="begin" w:fldLock="1"/>
          </w:r>
          <w:r w:rsidRPr="00DC7445">
            <w:rPr>
              <w:rFonts w:ascii="Arial" w:hAnsi="Arial" w:cs="Arial"/>
              <w:bCs/>
              <w:sz w:val="20"/>
              <w:lang w:val="nn-NO"/>
            </w:rPr>
            <w:instrText xml:space="preserve"> DOCPROPERTY EK_Utgave </w:instrText>
          </w:r>
          <w:r w:rsidRPr="00DC7445">
            <w:rPr>
              <w:rFonts w:ascii="Arial" w:hAnsi="Arial" w:cs="Arial"/>
              <w:bCs/>
              <w:sz w:val="20"/>
            </w:rPr>
            <w:fldChar w:fldCharType="separate"/>
          </w:r>
          <w:r w:rsidRPr="00DC7445">
            <w:rPr>
              <w:rFonts w:ascii="Arial" w:hAnsi="Arial" w:cs="Arial"/>
              <w:bCs/>
              <w:sz w:val="20"/>
              <w:lang w:val="nn-NO"/>
            </w:rPr>
            <w:t>2.01</w:t>
          </w:r>
          <w:r w:rsidRPr="00DC7445">
            <w:rPr>
              <w:rFonts w:ascii="Arial" w:hAnsi="Arial" w:cs="Arial"/>
              <w:bCs/>
              <w:sz w:val="20"/>
            </w:rPr>
            <w:fldChar w:fldCharType="end"/>
          </w:r>
        </w:p>
        <w:p w:rsidR="00F05185" w:rsidRPr="00DC7445" w14:paraId="31D73878" w14:textId="77777777">
          <w:pPr>
            <w:tabs>
              <w:tab w:val="left" w:pos="590"/>
            </w:tabs>
            <w:spacing w:before="20" w:after="20"/>
            <w:rPr>
              <w:rFonts w:ascii="Arial" w:hAnsi="Arial" w:cs="Arial"/>
              <w:bCs/>
            </w:rPr>
          </w:pPr>
          <w:r w:rsidRPr="00DC7445">
            <w:rPr>
              <w:rFonts w:ascii="Arial" w:hAnsi="Arial" w:cs="Arial"/>
              <w:bCs/>
              <w:sz w:val="16"/>
              <w:szCs w:val="16"/>
            </w:rPr>
            <w:t>Side:</w:t>
          </w:r>
          <w:r w:rsidRPr="00DC7445">
            <w:rPr>
              <w:rFonts w:ascii="Arial" w:hAnsi="Arial" w:cs="Arial"/>
              <w:bCs/>
              <w:sz w:val="20"/>
            </w:rPr>
            <w:tab/>
          </w:r>
          <w:r w:rsidRPr="00DC7445">
            <w:rPr>
              <w:rFonts w:ascii="Arial" w:hAnsi="Arial" w:cs="Arial"/>
              <w:bCs/>
              <w:sz w:val="20"/>
            </w:rPr>
            <w:fldChar w:fldCharType="begin"/>
          </w:r>
          <w:r w:rsidRPr="00DC7445">
            <w:rPr>
              <w:rFonts w:ascii="Arial" w:hAnsi="Arial" w:cs="Arial"/>
              <w:bCs/>
              <w:sz w:val="20"/>
            </w:rPr>
            <w:instrText xml:space="preserve">PAGE </w:instrText>
          </w:r>
          <w:r w:rsidRPr="00DC7445">
            <w:rPr>
              <w:rFonts w:ascii="Arial" w:hAnsi="Arial" w:cs="Arial"/>
              <w:bCs/>
              <w:sz w:val="20"/>
            </w:rPr>
            <w:fldChar w:fldCharType="separate"/>
          </w:r>
          <w:r w:rsidRPr="00DC7445">
            <w:rPr>
              <w:rFonts w:ascii="Arial" w:hAnsi="Arial" w:cs="Arial"/>
              <w:bCs/>
              <w:sz w:val="20"/>
              <w:lang w:val="nb-NO" w:eastAsia="nb-NO" w:bidi="ar-SA"/>
            </w:rPr>
            <w:t>14</w:t>
          </w:r>
          <w:r w:rsidRPr="00DC7445">
            <w:rPr>
              <w:rFonts w:ascii="Arial" w:hAnsi="Arial" w:cs="Arial"/>
              <w:bCs/>
              <w:sz w:val="20"/>
            </w:rPr>
            <w:fldChar w:fldCharType="end"/>
          </w:r>
          <w:r w:rsidRPr="00DC7445">
            <w:rPr>
              <w:rFonts w:ascii="Arial" w:hAnsi="Arial" w:cs="Arial"/>
              <w:bCs/>
              <w:sz w:val="20"/>
            </w:rPr>
            <w:t xml:space="preserve"> av </w:t>
          </w:r>
          <w:r w:rsidRPr="00DC7445">
            <w:rPr>
              <w:rFonts w:ascii="Arial" w:hAnsi="Arial" w:cs="Arial"/>
              <w:bCs/>
              <w:sz w:val="20"/>
            </w:rPr>
            <w:fldChar w:fldCharType="begin"/>
          </w:r>
          <w:r w:rsidRPr="00DC7445">
            <w:rPr>
              <w:rFonts w:ascii="Arial" w:hAnsi="Arial" w:cs="Arial"/>
              <w:bCs/>
              <w:sz w:val="20"/>
            </w:rPr>
            <w:instrText>NUMPAGES</w:instrText>
          </w:r>
          <w:r w:rsidRPr="00DC7445">
            <w:rPr>
              <w:rFonts w:ascii="Arial" w:hAnsi="Arial" w:cs="Arial"/>
              <w:bCs/>
              <w:sz w:val="20"/>
            </w:rPr>
            <w:fldChar w:fldCharType="separate"/>
          </w:r>
          <w:r w:rsidRPr="00DC7445">
            <w:rPr>
              <w:rFonts w:ascii="Arial" w:hAnsi="Arial" w:cs="Arial"/>
              <w:bCs/>
              <w:sz w:val="20"/>
            </w:rPr>
            <w:t>14</w:t>
          </w:r>
          <w:r w:rsidRPr="00DC7445">
            <w:rPr>
              <w:rFonts w:ascii="Arial" w:hAnsi="Arial" w:cs="Arial"/>
              <w:bCs/>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177AA7">
            <w:rPr>
              <w:rFonts w:ascii="Arial" w:hAnsi="Arial" w:cs="Arial"/>
            </w:rPr>
            <w:fldChar w:fldCharType="begin" w:fldLock="1"/>
          </w:r>
          <w:r w:rsidRPr="00177AA7">
            <w:rPr>
              <w:rFonts w:ascii="Arial" w:hAnsi="Arial" w:cs="Arial"/>
            </w:rPr>
            <w:instrText xml:space="preserve"> DOCPROPERTY EK_DokTittel \*charformat \* MERGEFORMAT </w:instrText>
          </w:r>
          <w:r w:rsidRPr="00177AA7">
            <w:rPr>
              <w:rFonts w:ascii="Arial" w:hAnsi="Arial" w:cs="Arial"/>
            </w:rPr>
            <w:fldChar w:fldCharType="separate"/>
          </w:r>
          <w:r w:rsidRPr="00177AA7">
            <w:rPr>
              <w:rFonts w:ascii="Arial" w:hAnsi="Arial" w:cs="Arial"/>
              <w:noProof/>
            </w:rPr>
            <w:t>Retningslinjer</w:t>
          </w:r>
          <w:r w:rsidRPr="00177AA7">
            <w:rPr>
              <w:rFonts w:ascii="Arial" w:hAnsi="Arial" w:cs="Arial"/>
            </w:rPr>
            <w:t xml:space="preserve"> for vurderingsordninger ved Fagskolen Vestfold og Telemark</w:t>
          </w:r>
          <w:r w:rsidRPr="00177AA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Standard</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D00183</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w:instrText>
          </w:r>
          <w:r w:rsidRPr="00D03B59">
            <w:rPr>
              <w:rFonts w:ascii="Arial" w:hAnsi="Arial" w:cs="Arial"/>
              <w:sz w:val="20"/>
            </w:rPr>
            <w:instrText xml:space="preserve">erFra </w:instrText>
          </w:r>
          <w:r w:rsidRPr="00D03B59">
            <w:rPr>
              <w:rFonts w:ascii="Arial" w:hAnsi="Arial" w:cs="Arial"/>
              <w:sz w:val="20"/>
            </w:rPr>
            <w:fldChar w:fldCharType="separate"/>
          </w:r>
          <w:r w:rsidRPr="00D03B59">
            <w:rPr>
              <w:rFonts w:ascii="Arial" w:hAnsi="Arial" w:cs="Arial"/>
              <w:sz w:val="20"/>
            </w:rPr>
            <w:t>27.09.2023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2.01</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 xml:space="preserve">PAGE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14</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6E3009"/>
    <w:multiLevelType w:val="multilevel"/>
    <w:tmpl w:val="B38C86E6"/>
    <w:lvl w:ilvl="0">
      <w:start w:val="1"/>
      <w:numFmt w:val="decimal"/>
      <w:lvlText w:val="%1."/>
      <w:lvlJc w:val="left"/>
      <w:pPr>
        <w:tabs>
          <w:tab w:val="num" w:pos="360"/>
        </w:tabs>
        <w:ind w:left="360" w:hanging="360"/>
      </w:pPr>
      <w:rPr>
        <w:rFonts w:ascii="Arial" w:hAnsi="Arial" w:cs="Arial"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08803D50"/>
    <w:multiLevelType w:val="hybridMultilevel"/>
    <w:tmpl w:val="3A869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992019"/>
    <w:multiLevelType w:val="hybridMultilevel"/>
    <w:tmpl w:val="AB3E1BFE"/>
    <w:lvl w:ilvl="0">
      <w:start w:val="0"/>
      <w:numFmt w:val="bullet"/>
      <w:lvlText w:val=""/>
      <w:lvlJc w:val="left"/>
      <w:pPr>
        <w:ind w:left="720" w:hanging="360"/>
      </w:pPr>
      <w:rPr>
        <w:rFonts w:ascii="Symbol" w:eastAsia="Times New Roman" w:hAnsi="Symbol" w:cs="Open San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151179"/>
    <w:multiLevelType w:val="hybridMultilevel"/>
    <w:tmpl w:val="F2BCD5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301499"/>
    <w:multiLevelType w:val="hybridMultilevel"/>
    <w:tmpl w:val="0C86E966"/>
    <w:lvl w:ilvl="0">
      <w:start w:val="0"/>
      <w:numFmt w:val="bullet"/>
      <w:lvlText w:val="-"/>
      <w:lvlJc w:val="left"/>
      <w:pPr>
        <w:ind w:left="720" w:hanging="360"/>
      </w:pPr>
      <w:rPr>
        <w:rFonts w:ascii="Open Sans" w:eastAsia="Times New Roman" w:hAnsi="Open Sans" w:cs="Open Sans" w:hint="default"/>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34136F"/>
    <w:multiLevelType w:val="hybridMultilevel"/>
    <w:tmpl w:val="890AA5C2"/>
    <w:lvl w:ilvl="0">
      <w:start w:val="0"/>
      <w:numFmt w:val="bullet"/>
      <w:lvlText w:val="-"/>
      <w:lvlJc w:val="left"/>
      <w:pPr>
        <w:ind w:left="720" w:hanging="360"/>
      </w:pPr>
      <w:rPr>
        <w:rFonts w:ascii="Open Sans" w:eastAsia="Times New Roman" w:hAnsi="Open Sans"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C57962"/>
    <w:multiLevelType w:val="multilevel"/>
    <w:tmpl w:val="137014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nsid w:val="20052629"/>
    <w:multiLevelType w:val="hybridMultilevel"/>
    <w:tmpl w:val="0B1A5634"/>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BB699C"/>
    <w:multiLevelType w:val="hybridMultilevel"/>
    <w:tmpl w:val="FF96B1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0676A2"/>
    <w:multiLevelType w:val="hybridMultilevel"/>
    <w:tmpl w:val="67083D5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C3E7C9C"/>
    <w:multiLevelType w:val="multilevel"/>
    <w:tmpl w:val="137014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1">
    <w:nsid w:val="387D5F3A"/>
    <w:multiLevelType w:val="multilevel"/>
    <w:tmpl w:val="D7F0D0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color w:val="auto"/>
        <w:sz w:val="22"/>
        <w:szCs w:val="22"/>
      </w:rPr>
    </w:lvl>
    <w:lvl w:ilvl="2">
      <w:start w:val="1"/>
      <w:numFmt w:val="decimal"/>
      <w:isLgl/>
      <w:lvlText w:val="%1.%2.%3"/>
      <w:lvlJc w:val="left"/>
      <w:pPr>
        <w:ind w:left="720" w:hanging="720"/>
      </w:pPr>
      <w:rPr>
        <w:rFonts w:ascii="Times New Roman" w:hAnsi="Times New Roman" w:cs="Times New Roman" w:hint="default"/>
        <w:color w:val="auto"/>
      </w:rPr>
    </w:lvl>
    <w:lvl w:ilvl="3">
      <w:start w:val="1"/>
      <w:numFmt w:val="decimal"/>
      <w:isLgl/>
      <w:lvlText w:val="%1.%2.%3.%4"/>
      <w:lvlJc w:val="left"/>
      <w:pPr>
        <w:ind w:left="1080" w:hanging="1080"/>
      </w:pPr>
      <w:rPr>
        <w:rFonts w:ascii="Times New Roman" w:hAnsi="Times New Roman" w:cs="Times New Roman" w:hint="default"/>
        <w:color w:val="auto"/>
      </w:rPr>
    </w:lvl>
    <w:lvl w:ilvl="4">
      <w:start w:val="1"/>
      <w:numFmt w:val="decimal"/>
      <w:isLgl/>
      <w:lvlText w:val="%1.%2.%3.%4.%5"/>
      <w:lvlJc w:val="left"/>
      <w:pPr>
        <w:ind w:left="1080" w:hanging="1080"/>
      </w:pPr>
      <w:rPr>
        <w:rFonts w:ascii="Times New Roman" w:hAnsi="Times New Roman" w:cs="Times New Roman" w:hint="default"/>
        <w:color w:val="auto"/>
      </w:rPr>
    </w:lvl>
    <w:lvl w:ilvl="5">
      <w:start w:val="1"/>
      <w:numFmt w:val="decimal"/>
      <w:isLgl/>
      <w:lvlText w:val="%1.%2.%3.%4.%5.%6"/>
      <w:lvlJc w:val="left"/>
      <w:pPr>
        <w:ind w:left="1440" w:hanging="1440"/>
      </w:pPr>
      <w:rPr>
        <w:rFonts w:ascii="Times New Roman" w:hAnsi="Times New Roman" w:cs="Times New Roman" w:hint="default"/>
        <w:color w:val="auto"/>
      </w:rPr>
    </w:lvl>
    <w:lvl w:ilvl="6">
      <w:start w:val="1"/>
      <w:numFmt w:val="decimal"/>
      <w:isLgl/>
      <w:lvlText w:val="%1.%2.%3.%4.%5.%6.%7"/>
      <w:lvlJc w:val="left"/>
      <w:pPr>
        <w:ind w:left="1440" w:hanging="1440"/>
      </w:pPr>
      <w:rPr>
        <w:rFonts w:ascii="Times New Roman" w:hAnsi="Times New Roman" w:cs="Times New Roman" w:hint="default"/>
        <w:color w:val="auto"/>
      </w:rPr>
    </w:lvl>
    <w:lvl w:ilvl="7">
      <w:start w:val="1"/>
      <w:numFmt w:val="decimal"/>
      <w:isLgl/>
      <w:lvlText w:val="%1.%2.%3.%4.%5.%6.%7.%8"/>
      <w:lvlJc w:val="left"/>
      <w:pPr>
        <w:ind w:left="1800" w:hanging="1800"/>
      </w:pPr>
      <w:rPr>
        <w:rFonts w:ascii="Times New Roman" w:hAnsi="Times New Roman" w:cs="Times New Roman" w:hint="default"/>
        <w:color w:val="auto"/>
      </w:rPr>
    </w:lvl>
    <w:lvl w:ilvl="8">
      <w:start w:val="1"/>
      <w:numFmt w:val="decimal"/>
      <w:isLgl/>
      <w:lvlText w:val="%1.%2.%3.%4.%5.%6.%7.%8.%9"/>
      <w:lvlJc w:val="left"/>
      <w:pPr>
        <w:ind w:left="1800" w:hanging="1800"/>
      </w:pPr>
      <w:rPr>
        <w:rFonts w:ascii="Times New Roman" w:hAnsi="Times New Roman" w:cs="Times New Roman" w:hint="default"/>
        <w:color w:val="auto"/>
      </w:rPr>
    </w:lvl>
  </w:abstractNum>
  <w:abstractNum w:abstractNumId="12">
    <w:nsid w:val="3EE172FD"/>
    <w:multiLevelType w:val="hybridMultilevel"/>
    <w:tmpl w:val="FF96B1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143388"/>
    <w:multiLevelType w:val="hybridMultilevel"/>
    <w:tmpl w:val="50A438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6952EE"/>
    <w:multiLevelType w:val="multilevel"/>
    <w:tmpl w:val="FF96B1EA"/>
    <w:styleLink w:val="Gjeldendelist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E702DF"/>
    <w:multiLevelType w:val="multilevel"/>
    <w:tmpl w:val="FF96B1EA"/>
    <w:styleLink w:val="Gjeldende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A292FF9"/>
    <w:multiLevelType w:val="hybridMultilevel"/>
    <w:tmpl w:val="F202B9B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731C0F"/>
    <w:multiLevelType w:val="hybridMultilevel"/>
    <w:tmpl w:val="6310C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170250"/>
    <w:multiLevelType w:val="hybridMultilevel"/>
    <w:tmpl w:val="4778599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D31514"/>
    <w:multiLevelType w:val="hybridMultilevel"/>
    <w:tmpl w:val="B4BC2ECE"/>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E354668"/>
    <w:multiLevelType w:val="hybridMultilevel"/>
    <w:tmpl w:val="880A65AA"/>
    <w:lvl w:ilvl="0">
      <w:start w:val="0"/>
      <w:numFmt w:val="bullet"/>
      <w:lvlText w:val="-"/>
      <w:lvlJc w:val="left"/>
      <w:pPr>
        <w:ind w:left="720" w:hanging="360"/>
      </w:pPr>
      <w:rPr>
        <w:rFonts w:ascii="Open Sans" w:eastAsia="Times New Roman" w:hAnsi="Open Sans"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A2716B"/>
    <w:multiLevelType w:val="hybridMultilevel"/>
    <w:tmpl w:val="35F8D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5201E29"/>
    <w:multiLevelType w:val="hybridMultilevel"/>
    <w:tmpl w:val="FF96B1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57445C8"/>
    <w:multiLevelType w:val="hybridMultilevel"/>
    <w:tmpl w:val="F22E7BB2"/>
    <w:lvl w:ilvl="0">
      <w:start w:val="0"/>
      <w:numFmt w:val="bullet"/>
      <w:lvlText w:val="-"/>
      <w:lvlJc w:val="left"/>
      <w:pPr>
        <w:ind w:left="720" w:hanging="360"/>
      </w:pPr>
      <w:rPr>
        <w:rFonts w:ascii="Open Sans" w:eastAsia="Times New Roman" w:hAnsi="Open Sans"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71B2099"/>
    <w:multiLevelType w:val="hybridMultilevel"/>
    <w:tmpl w:val="7B8E86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EDD3303"/>
    <w:multiLevelType w:val="hybridMultilevel"/>
    <w:tmpl w:val="FF96B1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5"/>
  </w:num>
  <w:num w:numId="3">
    <w:abstractNumId w:val="20"/>
  </w:num>
  <w:num w:numId="4">
    <w:abstractNumId w:val="2"/>
  </w:num>
  <w:num w:numId="5">
    <w:abstractNumId w:val="4"/>
  </w:num>
  <w:num w:numId="6">
    <w:abstractNumId w:val="7"/>
  </w:num>
  <w:num w:numId="7">
    <w:abstractNumId w:val="18"/>
  </w:num>
  <w:num w:numId="8">
    <w:abstractNumId w:val="16"/>
  </w:num>
  <w:num w:numId="9">
    <w:abstractNumId w:val="21"/>
  </w:num>
  <w:num w:numId="10">
    <w:abstractNumId w:val="0"/>
  </w:num>
  <w:num w:numId="11">
    <w:abstractNumId w:val="1"/>
  </w:num>
  <w:num w:numId="12">
    <w:abstractNumId w:val="17"/>
  </w:num>
  <w:num w:numId="13">
    <w:abstractNumId w:val="8"/>
  </w:num>
  <w:num w:numId="14">
    <w:abstractNumId w:val="12"/>
  </w:num>
  <w:num w:numId="15">
    <w:abstractNumId w:val="24"/>
  </w:num>
  <w:num w:numId="16">
    <w:abstractNumId w:val="22"/>
  </w:num>
  <w:num w:numId="17">
    <w:abstractNumId w:val="25"/>
  </w:num>
  <w:num w:numId="18">
    <w:abstractNumId w:val="3"/>
  </w:num>
  <w:num w:numId="19">
    <w:abstractNumId w:val="10"/>
  </w:num>
  <w:num w:numId="20">
    <w:abstractNumId w:val="15"/>
  </w:num>
  <w:num w:numId="21">
    <w:abstractNumId w:val="14"/>
  </w:num>
  <w:num w:numId="22">
    <w:abstractNumId w:val="19"/>
  </w:num>
  <w:num w:numId="23">
    <w:abstractNumId w:val="6"/>
  </w:num>
  <w:num w:numId="24">
    <w:abstractNumId w:val="11"/>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intFractionalCharacterWidth/>
  <w:proofState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0705"/>
    <w:rsid w:val="00062585"/>
    <w:rsid w:val="0006743C"/>
    <w:rsid w:val="00073917"/>
    <w:rsid w:val="00095329"/>
    <w:rsid w:val="000C7E5C"/>
    <w:rsid w:val="000D3EAE"/>
    <w:rsid w:val="001064F7"/>
    <w:rsid w:val="00132AB1"/>
    <w:rsid w:val="00137586"/>
    <w:rsid w:val="00177AA7"/>
    <w:rsid w:val="0018359B"/>
    <w:rsid w:val="00185D9E"/>
    <w:rsid w:val="00193777"/>
    <w:rsid w:val="001D73D4"/>
    <w:rsid w:val="001F4B19"/>
    <w:rsid w:val="00220D4A"/>
    <w:rsid w:val="00226CA5"/>
    <w:rsid w:val="002537D0"/>
    <w:rsid w:val="00273DB9"/>
    <w:rsid w:val="00283BBE"/>
    <w:rsid w:val="00284FE9"/>
    <w:rsid w:val="002D4DA7"/>
    <w:rsid w:val="002F7D7D"/>
    <w:rsid w:val="0031603A"/>
    <w:rsid w:val="00323F7B"/>
    <w:rsid w:val="00343B5E"/>
    <w:rsid w:val="003635F9"/>
    <w:rsid w:val="003851F2"/>
    <w:rsid w:val="00393C9D"/>
    <w:rsid w:val="003D31AA"/>
    <w:rsid w:val="003F549F"/>
    <w:rsid w:val="004423E6"/>
    <w:rsid w:val="00447791"/>
    <w:rsid w:val="004834C1"/>
    <w:rsid w:val="004A1749"/>
    <w:rsid w:val="004A2CDA"/>
    <w:rsid w:val="004A5A49"/>
    <w:rsid w:val="004C0667"/>
    <w:rsid w:val="004D3980"/>
    <w:rsid w:val="004E65D0"/>
    <w:rsid w:val="00552C56"/>
    <w:rsid w:val="005632A8"/>
    <w:rsid w:val="0057401A"/>
    <w:rsid w:val="00591C7E"/>
    <w:rsid w:val="00592B17"/>
    <w:rsid w:val="005A6FFE"/>
    <w:rsid w:val="005B680A"/>
    <w:rsid w:val="005C20FE"/>
    <w:rsid w:val="00607EF5"/>
    <w:rsid w:val="006156FC"/>
    <w:rsid w:val="00632587"/>
    <w:rsid w:val="0064785A"/>
    <w:rsid w:val="00665CB0"/>
    <w:rsid w:val="00676F51"/>
    <w:rsid w:val="00692E41"/>
    <w:rsid w:val="006B051E"/>
    <w:rsid w:val="006B47BC"/>
    <w:rsid w:val="006B722C"/>
    <w:rsid w:val="006D50CC"/>
    <w:rsid w:val="006E12DD"/>
    <w:rsid w:val="006F07AE"/>
    <w:rsid w:val="00715DD5"/>
    <w:rsid w:val="007170E9"/>
    <w:rsid w:val="0071712A"/>
    <w:rsid w:val="00760120"/>
    <w:rsid w:val="00763D3E"/>
    <w:rsid w:val="007768FF"/>
    <w:rsid w:val="00786320"/>
    <w:rsid w:val="0079034A"/>
    <w:rsid w:val="0079162A"/>
    <w:rsid w:val="00792B5E"/>
    <w:rsid w:val="0079383C"/>
    <w:rsid w:val="007A6D7E"/>
    <w:rsid w:val="007B4216"/>
    <w:rsid w:val="007C0341"/>
    <w:rsid w:val="007C4ADA"/>
    <w:rsid w:val="007D775B"/>
    <w:rsid w:val="007D7E5B"/>
    <w:rsid w:val="007E1589"/>
    <w:rsid w:val="007F4BB7"/>
    <w:rsid w:val="00801109"/>
    <w:rsid w:val="00821FF2"/>
    <w:rsid w:val="00845AEB"/>
    <w:rsid w:val="0084674B"/>
    <w:rsid w:val="00870E37"/>
    <w:rsid w:val="00895F43"/>
    <w:rsid w:val="008A6BAA"/>
    <w:rsid w:val="008B5EDC"/>
    <w:rsid w:val="008D4751"/>
    <w:rsid w:val="008E01D5"/>
    <w:rsid w:val="008E7928"/>
    <w:rsid w:val="0090135B"/>
    <w:rsid w:val="00915B4C"/>
    <w:rsid w:val="00916A46"/>
    <w:rsid w:val="00946252"/>
    <w:rsid w:val="009468F1"/>
    <w:rsid w:val="0095250D"/>
    <w:rsid w:val="00952C5D"/>
    <w:rsid w:val="009677ED"/>
    <w:rsid w:val="00982360"/>
    <w:rsid w:val="00984178"/>
    <w:rsid w:val="009A0533"/>
    <w:rsid w:val="009E3424"/>
    <w:rsid w:val="00A003CD"/>
    <w:rsid w:val="00A079C0"/>
    <w:rsid w:val="00A144F9"/>
    <w:rsid w:val="00A228D4"/>
    <w:rsid w:val="00A43F32"/>
    <w:rsid w:val="00A66087"/>
    <w:rsid w:val="00A74ED3"/>
    <w:rsid w:val="00A97D76"/>
    <w:rsid w:val="00AD2444"/>
    <w:rsid w:val="00AE77A8"/>
    <w:rsid w:val="00B010DF"/>
    <w:rsid w:val="00B01EF4"/>
    <w:rsid w:val="00B218FA"/>
    <w:rsid w:val="00B35574"/>
    <w:rsid w:val="00B46E36"/>
    <w:rsid w:val="00B51C0B"/>
    <w:rsid w:val="00B607D2"/>
    <w:rsid w:val="00B705E3"/>
    <w:rsid w:val="00BA0802"/>
    <w:rsid w:val="00BA2BB9"/>
    <w:rsid w:val="00BA2F92"/>
    <w:rsid w:val="00BE1947"/>
    <w:rsid w:val="00BE750F"/>
    <w:rsid w:val="00BF43DF"/>
    <w:rsid w:val="00C14ABC"/>
    <w:rsid w:val="00C15A59"/>
    <w:rsid w:val="00C36511"/>
    <w:rsid w:val="00C84BDE"/>
    <w:rsid w:val="00CB0B0F"/>
    <w:rsid w:val="00CB73D5"/>
    <w:rsid w:val="00CD65EF"/>
    <w:rsid w:val="00D03B59"/>
    <w:rsid w:val="00D13D42"/>
    <w:rsid w:val="00D372F4"/>
    <w:rsid w:val="00D85DBB"/>
    <w:rsid w:val="00D968C5"/>
    <w:rsid w:val="00DB3E6E"/>
    <w:rsid w:val="00DC7445"/>
    <w:rsid w:val="00DD0EF5"/>
    <w:rsid w:val="00DD1C93"/>
    <w:rsid w:val="00E37E71"/>
    <w:rsid w:val="00E70E19"/>
    <w:rsid w:val="00E7117D"/>
    <w:rsid w:val="00E757DA"/>
    <w:rsid w:val="00E916BF"/>
    <w:rsid w:val="00E92983"/>
    <w:rsid w:val="00E92FFA"/>
    <w:rsid w:val="00EA2F48"/>
    <w:rsid w:val="00EA377F"/>
    <w:rsid w:val="00ED65EB"/>
    <w:rsid w:val="00F05185"/>
    <w:rsid w:val="00F36820"/>
    <w:rsid w:val="00F56F75"/>
    <w:rsid w:val="00F57686"/>
    <w:rsid w:val="00F63211"/>
    <w:rsid w:val="00F8112C"/>
    <w:rsid w:val="00F87CE9"/>
    <w:rsid w:val="00F97F4F"/>
    <w:rsid w:val="00FA3819"/>
    <w:rsid w:val="00FF488B"/>
    <w:rsid w:val="05F819A6"/>
    <w:rsid w:val="11F67C73"/>
    <w:rsid w:val="141B0BC2"/>
    <w:rsid w:val="17EA7B3A"/>
    <w:rsid w:val="218F9718"/>
    <w:rsid w:val="27A5E8DE"/>
    <w:rsid w:val="49C5C29C"/>
    <w:rsid w:val="4C18EE65"/>
    <w:rsid w:val="57163A15"/>
    <w:rsid w:val="597DC71A"/>
    <w:rsid w:val="73A1BC40"/>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Overskrift1Tegn"/>
    <w:uiPriority w:val="9"/>
    <w:qFormat/>
    <w:pPr>
      <w:spacing w:before="240"/>
      <w:outlineLvl w:val="0"/>
    </w:pPr>
    <w:rPr>
      <w:rFonts w:ascii="Arial" w:hAnsi="Arial"/>
      <w:b/>
      <w:u w:val="single"/>
    </w:rPr>
  </w:style>
  <w:style w:type="paragraph" w:styleId="Heading2">
    <w:name w:val="heading 2"/>
    <w:basedOn w:val="Normal"/>
    <w:next w:val="Normal"/>
    <w:link w:val="Overskrift2Tegn"/>
    <w:uiPriority w:val="9"/>
    <w:qFormat/>
    <w:pPr>
      <w:spacing w:before="120"/>
      <w:outlineLvl w:val="1"/>
    </w:pPr>
    <w:rPr>
      <w:rFonts w:ascii="Arial" w:hAnsi="Arial"/>
      <w:b/>
    </w:rPr>
  </w:style>
  <w:style w:type="paragraph" w:styleId="Heading3">
    <w:name w:val="heading 3"/>
    <w:basedOn w:val="Normal"/>
    <w:next w:val="Normal"/>
    <w:link w:val="Overskrift3Tegn"/>
    <w:uiPriority w:val="9"/>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pPr>
      <w:tabs>
        <w:tab w:val="center" w:pos="4536"/>
        <w:tab w:val="right" w:pos="9072"/>
      </w:tabs>
    </w:pPr>
  </w:style>
  <w:style w:type="paragraph" w:styleId="Footer">
    <w:name w:val="footer"/>
    <w:basedOn w:val="Normal"/>
    <w:link w:val="BunntekstTegn"/>
    <w:uiPriority w:val="99"/>
    <w:pPr>
      <w:tabs>
        <w:tab w:val="center" w:pos="4536"/>
        <w:tab w:val="right" w:pos="9072"/>
      </w:tabs>
    </w:pPr>
  </w:style>
  <w:style w:type="paragraph" w:styleId="Revision">
    <w:name w:val="Revision"/>
    <w:hidden/>
    <w:uiPriority w:val="99"/>
    <w:semiHidden/>
    <w:rsid w:val="00AE77A8"/>
    <w:rPr>
      <w:sz w:val="24"/>
    </w:rPr>
  </w:style>
  <w:style w:type="paragraph" w:customStyle="1" w:styleId="paragraph">
    <w:name w:val="paragraph"/>
    <w:basedOn w:val="Normal"/>
    <w:rsid w:val="00C36511"/>
    <w:pPr>
      <w:spacing w:before="100" w:beforeAutospacing="1" w:after="100" w:afterAutospacing="1"/>
    </w:pPr>
    <w:rPr>
      <w:szCs w:val="24"/>
    </w:rPr>
  </w:style>
  <w:style w:type="character" w:customStyle="1" w:styleId="normaltextrun">
    <w:name w:val="normaltextrun"/>
    <w:basedOn w:val="DefaultParagraphFont"/>
    <w:rsid w:val="00C36511"/>
  </w:style>
  <w:style w:type="character" w:customStyle="1" w:styleId="eop">
    <w:name w:val="eop"/>
    <w:basedOn w:val="DefaultParagraphFont"/>
    <w:rsid w:val="00C36511"/>
  </w:style>
  <w:style w:type="character" w:styleId="CommentReference">
    <w:name w:val="annotation reference"/>
    <w:basedOn w:val="DefaultParagraphFont"/>
    <w:uiPriority w:val="99"/>
    <w:semiHidden/>
    <w:unhideWhenUsed/>
    <w:rsid w:val="00C36511"/>
    <w:rPr>
      <w:sz w:val="16"/>
      <w:szCs w:val="16"/>
    </w:rPr>
  </w:style>
  <w:style w:type="paragraph" w:styleId="CommentText">
    <w:name w:val="annotation text"/>
    <w:basedOn w:val="Normal"/>
    <w:link w:val="MerknadstekstTegn"/>
    <w:uiPriority w:val="99"/>
    <w:unhideWhenUsed/>
    <w:rsid w:val="00C36511"/>
    <w:pPr>
      <w:spacing w:after="160"/>
    </w:pPr>
    <w:rPr>
      <w:rFonts w:asciiTheme="minorHAnsi" w:eastAsiaTheme="minorHAnsi" w:hAnsiTheme="minorHAnsi" w:cstheme="minorBidi"/>
      <w:sz w:val="20"/>
      <w:lang w:eastAsia="en-US"/>
    </w:rPr>
  </w:style>
  <w:style w:type="character" w:customStyle="1" w:styleId="MerknadstekstTegn">
    <w:name w:val="Merknadstekst Tegn"/>
    <w:basedOn w:val="DefaultParagraphFont"/>
    <w:link w:val="CommentText"/>
    <w:uiPriority w:val="99"/>
    <w:rsid w:val="00C36511"/>
    <w:rPr>
      <w:rFonts w:asciiTheme="minorHAnsi" w:eastAsiaTheme="minorHAnsi" w:hAnsiTheme="minorHAnsi" w:cstheme="minorBidi"/>
      <w:lang w:eastAsia="en-US"/>
    </w:rPr>
  </w:style>
  <w:style w:type="paragraph" w:styleId="CommentSubject">
    <w:name w:val="annotation subject"/>
    <w:basedOn w:val="CommentText"/>
    <w:next w:val="CommentText"/>
    <w:link w:val="KommentaremneTegn"/>
    <w:uiPriority w:val="99"/>
    <w:semiHidden/>
    <w:unhideWhenUsed/>
    <w:rsid w:val="00C36511"/>
    <w:rPr>
      <w:b/>
      <w:bCs/>
    </w:rPr>
  </w:style>
  <w:style w:type="character" w:customStyle="1" w:styleId="KommentaremneTegn">
    <w:name w:val="Kommentaremne Tegn"/>
    <w:basedOn w:val="MerknadstekstTegn"/>
    <w:link w:val="CommentSubject"/>
    <w:uiPriority w:val="99"/>
    <w:semiHidden/>
    <w:rsid w:val="00C36511"/>
    <w:rPr>
      <w:rFonts w:asciiTheme="minorHAnsi" w:eastAsiaTheme="minorHAnsi" w:hAnsiTheme="minorHAnsi" w:cstheme="minorBidi"/>
      <w:b/>
      <w:bCs/>
      <w:lang w:eastAsia="en-US"/>
    </w:rPr>
  </w:style>
  <w:style w:type="character" w:styleId="Hyperlink">
    <w:name w:val="Hyperlink"/>
    <w:basedOn w:val="DefaultParagraphFont"/>
    <w:uiPriority w:val="99"/>
    <w:unhideWhenUsed/>
    <w:rsid w:val="00C36511"/>
    <w:rPr>
      <w:color w:val="0563C1" w:themeColor="hyperlink"/>
      <w:u w:val="single"/>
    </w:rPr>
  </w:style>
  <w:style w:type="character" w:customStyle="1" w:styleId="Ulstomtale1">
    <w:name w:val="Uløst omtale1"/>
    <w:basedOn w:val="DefaultParagraphFont"/>
    <w:uiPriority w:val="99"/>
    <w:unhideWhenUsed/>
    <w:rsid w:val="00C36511"/>
    <w:rPr>
      <w:color w:val="605E5C"/>
      <w:shd w:val="clear" w:color="auto" w:fill="E1DFDD"/>
    </w:rPr>
  </w:style>
  <w:style w:type="character" w:customStyle="1" w:styleId="Omtale1">
    <w:name w:val="Omtale1"/>
    <w:basedOn w:val="DefaultParagraphFont"/>
    <w:uiPriority w:val="99"/>
    <w:unhideWhenUsed/>
    <w:rsid w:val="00C36511"/>
    <w:rPr>
      <w:color w:val="2B579A"/>
      <w:shd w:val="clear" w:color="auto" w:fill="E1DFDD"/>
    </w:rPr>
  </w:style>
  <w:style w:type="character" w:customStyle="1" w:styleId="TopptekstTegn">
    <w:name w:val="Topptekst Tegn"/>
    <w:basedOn w:val="DefaultParagraphFont"/>
    <w:link w:val="Header"/>
    <w:uiPriority w:val="99"/>
    <w:rsid w:val="00C36511"/>
    <w:rPr>
      <w:sz w:val="24"/>
    </w:rPr>
  </w:style>
  <w:style w:type="character" w:customStyle="1" w:styleId="BunntekstTegn">
    <w:name w:val="Bunntekst Tegn"/>
    <w:basedOn w:val="DefaultParagraphFont"/>
    <w:link w:val="Footer"/>
    <w:uiPriority w:val="99"/>
    <w:rsid w:val="00C36511"/>
    <w:rPr>
      <w:sz w:val="24"/>
    </w:rPr>
  </w:style>
  <w:style w:type="character" w:customStyle="1" w:styleId="Overskrift1Tegn">
    <w:name w:val="Overskrift 1 Tegn"/>
    <w:basedOn w:val="DefaultParagraphFont"/>
    <w:link w:val="Heading1"/>
    <w:uiPriority w:val="9"/>
    <w:rsid w:val="00C36511"/>
    <w:rPr>
      <w:rFonts w:ascii="Arial" w:hAnsi="Arial"/>
      <w:b/>
      <w:sz w:val="24"/>
      <w:u w:val="single"/>
    </w:rPr>
  </w:style>
  <w:style w:type="character" w:customStyle="1" w:styleId="Overskrift2Tegn">
    <w:name w:val="Overskrift 2 Tegn"/>
    <w:basedOn w:val="DefaultParagraphFont"/>
    <w:link w:val="Heading2"/>
    <w:uiPriority w:val="9"/>
    <w:rsid w:val="00C36511"/>
    <w:rPr>
      <w:rFonts w:ascii="Arial" w:hAnsi="Arial"/>
      <w:b/>
      <w:sz w:val="24"/>
    </w:rPr>
  </w:style>
  <w:style w:type="character" w:customStyle="1" w:styleId="Overskrift3Tegn">
    <w:name w:val="Overskrift 3 Tegn"/>
    <w:basedOn w:val="DefaultParagraphFont"/>
    <w:link w:val="Heading3"/>
    <w:uiPriority w:val="9"/>
    <w:rsid w:val="00C36511"/>
    <w:rPr>
      <w:b/>
      <w:sz w:val="24"/>
    </w:rPr>
  </w:style>
  <w:style w:type="paragraph" w:styleId="FootnoteText">
    <w:name w:val="footnote text"/>
    <w:basedOn w:val="Normal"/>
    <w:link w:val="FotnotetekstTegn"/>
    <w:uiPriority w:val="99"/>
    <w:semiHidden/>
    <w:unhideWhenUsed/>
    <w:rsid w:val="00C36511"/>
    <w:rPr>
      <w:rFonts w:asciiTheme="minorHAnsi" w:eastAsiaTheme="minorHAnsi" w:hAnsiTheme="minorHAnsi" w:cstheme="minorBidi"/>
      <w:sz w:val="20"/>
      <w:lang w:eastAsia="en-US"/>
    </w:rPr>
  </w:style>
  <w:style w:type="character" w:customStyle="1" w:styleId="FotnotetekstTegn">
    <w:name w:val="Fotnotetekst Tegn"/>
    <w:basedOn w:val="DefaultParagraphFont"/>
    <w:link w:val="FootnoteText"/>
    <w:uiPriority w:val="99"/>
    <w:semiHidden/>
    <w:rsid w:val="00C3651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36511"/>
    <w:rPr>
      <w:vertAlign w:val="superscript"/>
    </w:rPr>
  </w:style>
  <w:style w:type="character" w:styleId="Emphasis">
    <w:name w:val="Emphasis"/>
    <w:basedOn w:val="DefaultParagraphFont"/>
    <w:uiPriority w:val="20"/>
    <w:qFormat/>
    <w:rsid w:val="00C36511"/>
    <w:rPr>
      <w:i/>
      <w:iCs/>
    </w:rPr>
  </w:style>
  <w:style w:type="character" w:customStyle="1" w:styleId="avsnittnummer">
    <w:name w:val="avsnittnummer"/>
    <w:basedOn w:val="DefaultParagraphFont"/>
    <w:rsid w:val="00C36511"/>
  </w:style>
  <w:style w:type="paragraph" w:customStyle="1" w:styleId="mortagm">
    <w:name w:val="mortag_m"/>
    <w:basedOn w:val="Normal"/>
    <w:rsid w:val="00C36511"/>
    <w:pPr>
      <w:spacing w:before="100" w:beforeAutospacing="1" w:after="100" w:afterAutospacing="1"/>
    </w:pPr>
    <w:rPr>
      <w:szCs w:val="24"/>
    </w:rPr>
  </w:style>
  <w:style w:type="paragraph" w:styleId="NoSpacing">
    <w:name w:val="No Spacing"/>
    <w:link w:val="IngenmellomromTegn"/>
    <w:uiPriority w:val="1"/>
    <w:qFormat/>
    <w:rsid w:val="00C36511"/>
    <w:rPr>
      <w:rFonts w:asciiTheme="minorHAnsi" w:eastAsiaTheme="minorEastAsia" w:hAnsiTheme="minorHAnsi" w:cstheme="minorBidi"/>
      <w:sz w:val="22"/>
      <w:szCs w:val="22"/>
    </w:rPr>
  </w:style>
  <w:style w:type="character" w:customStyle="1" w:styleId="IngenmellomromTegn">
    <w:name w:val="Ingen mellomrom Tegn"/>
    <w:basedOn w:val="DefaultParagraphFont"/>
    <w:link w:val="NoSpacing"/>
    <w:uiPriority w:val="1"/>
    <w:rsid w:val="00C36511"/>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C36511"/>
    <w:pPr>
      <w:keepNext/>
      <w:keepLines/>
      <w:spacing w:line="259" w:lineRule="auto"/>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rsid w:val="00C36511"/>
    <w:pPr>
      <w:tabs>
        <w:tab w:val="right" w:leader="dot" w:pos="9062"/>
      </w:tabs>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C36511"/>
    <w:pPr>
      <w:spacing w:after="100" w:line="259" w:lineRule="auto"/>
      <w:ind w:left="220"/>
    </w:pPr>
    <w:rPr>
      <w:rFonts w:asciiTheme="minorHAnsi" w:eastAsiaTheme="minorHAnsi" w:hAnsiTheme="minorHAnsi" w:cstheme="minorBidi"/>
      <w:sz w:val="22"/>
      <w:szCs w:val="22"/>
      <w:lang w:eastAsia="en-US"/>
    </w:rPr>
  </w:style>
  <w:style w:type="character" w:customStyle="1" w:styleId="cf01">
    <w:name w:val="cf01"/>
    <w:basedOn w:val="DefaultParagraphFont"/>
    <w:rsid w:val="00C36511"/>
    <w:rPr>
      <w:rFonts w:ascii="Segoe UI" w:hAnsi="Segoe UI" w:cs="Segoe UI" w:hint="default"/>
      <w:color w:val="333333"/>
      <w:sz w:val="18"/>
      <w:szCs w:val="18"/>
      <w:shd w:val="clear" w:color="auto" w:fill="FFFFFF"/>
    </w:rPr>
  </w:style>
  <w:style w:type="paragraph" w:customStyle="1" w:styleId="pf0">
    <w:name w:val="pf0"/>
    <w:basedOn w:val="Normal"/>
    <w:rsid w:val="00C36511"/>
    <w:pPr>
      <w:spacing w:before="100" w:beforeAutospacing="1" w:after="100" w:afterAutospacing="1"/>
    </w:pPr>
    <w:rPr>
      <w:szCs w:val="24"/>
    </w:rPr>
  </w:style>
  <w:style w:type="paragraph" w:styleId="NormalWeb">
    <w:name w:val="Normal (Web)"/>
    <w:basedOn w:val="Normal"/>
    <w:uiPriority w:val="99"/>
    <w:unhideWhenUsed/>
    <w:rsid w:val="00C36511"/>
    <w:pPr>
      <w:spacing w:before="100" w:beforeAutospacing="1" w:after="100" w:afterAutospacing="1"/>
    </w:pPr>
    <w:rPr>
      <w:szCs w:val="24"/>
    </w:rPr>
  </w:style>
  <w:style w:type="character" w:styleId="Strong">
    <w:name w:val="Strong"/>
    <w:basedOn w:val="DefaultParagraphFont"/>
    <w:uiPriority w:val="22"/>
    <w:qFormat/>
    <w:rsid w:val="00C36511"/>
    <w:rPr>
      <w:b/>
      <w:bCs/>
    </w:rPr>
  </w:style>
  <w:style w:type="character" w:customStyle="1" w:styleId="cf11">
    <w:name w:val="cf11"/>
    <w:basedOn w:val="DefaultParagraphFont"/>
    <w:rsid w:val="00C36511"/>
    <w:rPr>
      <w:rFonts w:ascii="Segoe UI" w:hAnsi="Segoe UI" w:cs="Segoe UI" w:hint="default"/>
      <w:sz w:val="18"/>
      <w:szCs w:val="18"/>
    </w:rPr>
  </w:style>
  <w:style w:type="character" w:customStyle="1" w:styleId="cf21">
    <w:name w:val="cf21"/>
    <w:basedOn w:val="DefaultParagraphFont"/>
    <w:rsid w:val="00C36511"/>
    <w:rPr>
      <w:rFonts w:ascii="Segoe UI" w:hAnsi="Segoe UI" w:cs="Segoe UI" w:hint="default"/>
      <w:i/>
      <w:iCs/>
      <w:sz w:val="18"/>
      <w:szCs w:val="18"/>
      <w:shd w:val="clear" w:color="auto" w:fill="FFFFFF"/>
    </w:rPr>
  </w:style>
  <w:style w:type="paragraph" w:styleId="Caption">
    <w:name w:val="caption"/>
    <w:basedOn w:val="Normal"/>
    <w:next w:val="Normal"/>
    <w:uiPriority w:val="35"/>
    <w:unhideWhenUsed/>
    <w:qFormat/>
    <w:rsid w:val="00C36511"/>
    <w:pPr>
      <w:spacing w:after="200"/>
    </w:pPr>
    <w:rPr>
      <w:rFonts w:asciiTheme="minorHAnsi" w:eastAsiaTheme="minorHAnsi" w:hAnsiTheme="minorHAnsi" w:cstheme="minorBidi"/>
      <w:i/>
      <w:iCs/>
      <w:color w:val="44546A" w:themeColor="text2"/>
      <w:sz w:val="18"/>
      <w:szCs w:val="18"/>
      <w:lang w:eastAsia="en-US"/>
    </w:rPr>
  </w:style>
  <w:style w:type="character" w:customStyle="1" w:styleId="scxp62084277">
    <w:name w:val="scxp62084277"/>
    <w:basedOn w:val="DefaultParagraphFont"/>
    <w:rsid w:val="00C36511"/>
  </w:style>
  <w:style w:type="table" w:styleId="TableGrid">
    <w:name w:val="Table Grid"/>
    <w:basedOn w:val="TableNormal"/>
    <w:uiPriority w:val="39"/>
    <w:rsid w:val="00C365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eavsnittTegn"/>
    <w:uiPriority w:val="34"/>
    <w:qFormat/>
    <w:rsid w:val="00C36511"/>
    <w:pPr>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C36511"/>
    <w:rPr>
      <w:color w:val="954F72" w:themeColor="followedHyperlink"/>
      <w:u w:val="single"/>
    </w:rPr>
  </w:style>
  <w:style w:type="character" w:customStyle="1" w:styleId="ListeavsnittTegn">
    <w:name w:val="Listeavsnitt Tegn"/>
    <w:basedOn w:val="DefaultParagraphFont"/>
    <w:link w:val="ListParagraph"/>
    <w:uiPriority w:val="34"/>
    <w:locked/>
    <w:rsid w:val="00C36511"/>
    <w:rPr>
      <w:rFonts w:asciiTheme="minorHAnsi" w:eastAsiaTheme="minorHAnsi" w:hAnsiTheme="minorHAnsi" w:cstheme="minorBidi"/>
      <w:sz w:val="22"/>
      <w:szCs w:val="22"/>
      <w:lang w:eastAsia="en-US"/>
    </w:rPr>
  </w:style>
  <w:style w:type="character" w:customStyle="1" w:styleId="scxw48226664">
    <w:name w:val="scxw48226664"/>
    <w:basedOn w:val="DefaultParagraphFont"/>
    <w:rsid w:val="00C36511"/>
  </w:style>
  <w:style w:type="numbering" w:customStyle="1" w:styleId="Gjeldendeliste1">
    <w:name w:val="Gjeldende liste1"/>
    <w:uiPriority w:val="99"/>
    <w:rsid w:val="00E92FFA"/>
    <w:pPr>
      <w:numPr>
        <w:numId w:val="20"/>
      </w:numPr>
    </w:pPr>
  </w:style>
  <w:style w:type="numbering" w:customStyle="1" w:styleId="Gjeldendeliste2">
    <w:name w:val="Gjeldende liste2"/>
    <w:uiPriority w:val="99"/>
    <w:rsid w:val="00E92FFA"/>
    <w:pPr>
      <w:numPr>
        <w:numId w:val="21"/>
      </w:numPr>
    </w:pPr>
  </w:style>
  <w:style w:type="paragraph" w:styleId="TOC3">
    <w:name w:val="toc 3"/>
    <w:basedOn w:val="Normal"/>
    <w:next w:val="Normal"/>
    <w:autoRedefine/>
    <w:uiPriority w:val="39"/>
    <w:unhideWhenUsed/>
    <w:rsid w:val="004C066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diagramQuickStyle" Target="diagrams/quickStyle1.xml" /><Relationship Id="rId11" Type="http://schemas.openxmlformats.org/officeDocument/2006/relationships/diagramColors" Target="diagrams/colors1.xml" /><Relationship Id="rId12" Type="http://schemas.openxmlformats.org/officeDocument/2006/relationships/image" Target="media/image2.png" /><Relationship Id="rId13" Type="http://schemas.openxmlformats.org/officeDocument/2006/relationships/image" Target="media/image3.png" /><Relationship Id="rId14" Type="http://schemas.microsoft.com/office/2007/relationships/diagramDrawing" Target="diagrams/drawing2.xml" /><Relationship Id="rId15" Type="http://schemas.openxmlformats.org/officeDocument/2006/relationships/diagramData" Target="diagrams/data2.xml" /><Relationship Id="rId16" Type="http://schemas.openxmlformats.org/officeDocument/2006/relationships/diagramLayout" Target="diagrams/layout2.xml" /><Relationship Id="rId17" Type="http://schemas.openxmlformats.org/officeDocument/2006/relationships/diagramQuickStyle" Target="diagrams/quickStyle2.xml" /><Relationship Id="rId18" Type="http://schemas.openxmlformats.org/officeDocument/2006/relationships/diagramColors" Target="diagrams/colors2.xml" /><Relationship Id="rId19" Type="http://schemas.openxmlformats.org/officeDocument/2006/relationships/hyperlink" Target="https://fagskolen-vestfoldogtelemark.no/begrunnelse-og-klage" TargetMode="External" /><Relationship Id="rId2" Type="http://schemas.openxmlformats.org/officeDocument/2006/relationships/settings" Target="settings.xml" /><Relationship Id="rId20" Type="http://schemas.microsoft.com/office/2007/relationships/diagramDrawing" Target="diagrams/drawing3.xml" /><Relationship Id="rId21" Type="http://schemas.openxmlformats.org/officeDocument/2006/relationships/diagramData" Target="diagrams/data3.xml" /><Relationship Id="rId22" Type="http://schemas.openxmlformats.org/officeDocument/2006/relationships/diagramLayout" Target="diagrams/layout3.xml" /><Relationship Id="rId23" Type="http://schemas.openxmlformats.org/officeDocument/2006/relationships/diagramQuickStyle" Target="diagrams/quickStyle3.xml" /><Relationship Id="rId24" Type="http://schemas.openxmlformats.org/officeDocument/2006/relationships/diagramColors" Target="diagrams/colors3.xml" /><Relationship Id="rId25" Type="http://schemas.openxmlformats.org/officeDocument/2006/relationships/hyperlink" Target="https://lovdata.no/dokument/NL/lov/2018-06-08-28" TargetMode="External" /><Relationship Id="rId26" Type="http://schemas.microsoft.com/office/2007/relationships/diagramDrawing" Target="diagrams/drawing4.xml" /><Relationship Id="rId27" Type="http://schemas.openxmlformats.org/officeDocument/2006/relationships/diagramData" Target="diagrams/data4.xml" /><Relationship Id="rId28" Type="http://schemas.openxmlformats.org/officeDocument/2006/relationships/diagramLayout" Target="diagrams/layout4.xml" /><Relationship Id="rId29" Type="http://schemas.openxmlformats.org/officeDocument/2006/relationships/diagramQuickStyle" Target="diagrams/quickStyle4.xml" /><Relationship Id="rId3" Type="http://schemas.openxmlformats.org/officeDocument/2006/relationships/webSettings" Target="webSettings.xml" /><Relationship Id="rId30" Type="http://schemas.openxmlformats.org/officeDocument/2006/relationships/diagramColors" Target="diagrams/colors4.xml" /><Relationship Id="rId31" Type="http://schemas.microsoft.com/office/2007/relationships/diagramDrawing" Target="diagrams/drawing5.xml" /><Relationship Id="rId32" Type="http://schemas.openxmlformats.org/officeDocument/2006/relationships/diagramData" Target="diagrams/data5.xml" /><Relationship Id="rId33" Type="http://schemas.openxmlformats.org/officeDocument/2006/relationships/diagramLayout" Target="diagrams/layout5.xml" /><Relationship Id="rId34" Type="http://schemas.openxmlformats.org/officeDocument/2006/relationships/diagramQuickStyle" Target="diagrams/quickStyle5.xml" /><Relationship Id="rId35" Type="http://schemas.openxmlformats.org/officeDocument/2006/relationships/diagramColors" Target="diagrams/colors5.xml" /><Relationship Id="rId36" Type="http://schemas.openxmlformats.org/officeDocument/2006/relationships/hyperlink" Target="https://fagskolenvt-public.dkhosting.no/docs/dok/DOK00234.docx" TargetMode="External" /><Relationship Id="rId37" Type="http://schemas.openxmlformats.org/officeDocument/2006/relationships/hyperlink" Target="https://fagskolenvt-public.dkhosting.no/docs/pub/dok00018.htm" TargetMode="External" /><Relationship Id="rId38" Type="http://schemas.openxmlformats.org/officeDocument/2006/relationships/hyperlink" Target="https://lovdata.no/dokument/SF/forskrift/2023-06-22-1336?q=forskrift%20fagskolen%20vestfold" TargetMode="External" /><Relationship Id="rId39" Type="http://schemas.openxmlformats.org/officeDocument/2006/relationships/hyperlink" Target="https://lovdata.no/dokument/SF/forskrift/2019-07-11-1005" TargetMode="External" /><Relationship Id="rId4" Type="http://schemas.openxmlformats.org/officeDocument/2006/relationships/fontTable" Target="fontTable.xml" /><Relationship Id="rId40" Type="http://schemas.openxmlformats.org/officeDocument/2006/relationships/hyperlink" Target="https://fagskolen-vestfoldogtelemark.no/" TargetMode="External" /><Relationship Id="rId41" Type="http://schemas.openxmlformats.org/officeDocument/2006/relationships/header" Target="header1.xml" /><Relationship Id="rId42" Type="http://schemas.openxmlformats.org/officeDocument/2006/relationships/header" Target="header2.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image" Target="media/image1.jpeg" /><Relationship Id="rId6" Type="http://schemas.openxmlformats.org/officeDocument/2006/relationships/hyperlink" Target="https://fagskolenvt.dkhosting.no/docs/pub/dok00018.htm" TargetMode="External" /><Relationship Id="rId7" Type="http://schemas.microsoft.com/office/2007/relationships/diagramDrawing" Target="diagrams/drawing1.xml" /><Relationship Id="rId8" Type="http://schemas.openxmlformats.org/officeDocument/2006/relationships/diagramData" Target="diagrams/data1.xml" /><Relationship Id="rId9" Type="http://schemas.openxmlformats.org/officeDocument/2006/relationships/diagramLayout" Target="diagrams/layout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diagrams/_rels/data2.xml.rels><?xml version="1.0" encoding="utf-8" standalone="yes"?><Relationships xmlns="http://schemas.openxmlformats.org/package/2006/relationships"><Relationship Id="rId1" Type="http://schemas.openxmlformats.org/officeDocument/2006/relationships/hyperlink" Target="https://forms.office.com/pages/responsepage.aspx?id=PIHzCCmfL0ia7BbvfL9HesBoCQHaTX5Ph0C2WZYGz3VUMk5IRTk2UkhIWVRaNlZKRlpUTFhWMkMxMS4u" TargetMode="External" /></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C1605F-38C1-490F-B43D-70E72EC28A88}" type="doc">
      <dgm:prSet loTypeId="urn:microsoft.com/office/officeart/2008/layout/HalfCircleOrganizationChart#1" loCatId="hierarchy" qsTypeId="urn:microsoft.com/office/officeart/2005/8/quickstyle/simple4" qsCatId="simple" csTypeId="urn:microsoft.com/office/officeart/2005/8/colors/colorful3" csCatId="colorful" phldr="1"/>
      <dgm:spPr/>
      <dgm:t>
        <a:bodyPr/>
        <a:lstStyle/>
        <a:p>
          <a:endParaRPr lang="nb-NO"/>
        </a:p>
      </dgm:t>
    </dgm:pt>
    <dgm:pt modelId="{0419C2D1-15AC-49A6-9E62-D9B734488664}">
      <dgm:prSet phldrT="[Tekst]" custT="1"/>
      <dgm:spPr/>
      <dgm:t>
        <a:bodyPr/>
        <a:lstStyle/>
        <a:p>
          <a:r>
            <a:rPr lang="nb-NO" sz="900">
              <a:latin typeface="Arial" panose="020B0604020202020204" pitchFamily="34" charset="0"/>
              <a:cs typeface="Arial" panose="020B0604020202020204" pitchFamily="34" charset="0"/>
            </a:rPr>
            <a:t>Sensor</a:t>
          </a:r>
        </a:p>
      </dgm:t>
    </dgm:pt>
    <dgm:pt modelId="{5E481AD3-8B06-481A-A593-04FB19FC835C}" type="parTrans" cxnId="{7BCF8BE3-C456-4DC8-A818-2744C017D265}">
      <dgm:prSet/>
      <dgm:spPr/>
      <dgm:t>
        <a:bodyPr/>
        <a:lstStyle/>
        <a:p>
          <a:endParaRPr lang="nb-NO"/>
        </a:p>
      </dgm:t>
    </dgm:pt>
    <dgm:pt modelId="{DB4045B2-808D-4AAC-903D-DC1A5FB9753B}" type="sibTrans" cxnId="{7BCF8BE3-C456-4DC8-A818-2744C017D265}">
      <dgm:prSet/>
      <dgm:spPr/>
      <dgm:t>
        <a:bodyPr/>
        <a:lstStyle/>
        <a:p>
          <a:endParaRPr lang="nb-NO"/>
        </a:p>
      </dgm:t>
    </dgm:pt>
    <dgm:pt modelId="{A801972A-FED4-41E5-A7D4-C00AF9A8420C}" type="asst">
      <dgm:prSet phldrT="[Tekst]" custT="1"/>
      <dgm:spPr/>
      <dgm:t>
        <a:bodyPr/>
        <a:lstStyle/>
        <a:p>
          <a:r>
            <a:rPr lang="nb-NO" sz="900">
              <a:latin typeface="Arial" panose="020B0604020202020204" pitchFamily="34" charset="0"/>
              <a:cs typeface="Arial" panose="020B0604020202020204" pitchFamily="34" charset="0"/>
            </a:rPr>
            <a:t>Ekstern sensor</a:t>
          </a:r>
        </a:p>
      </dgm:t>
    </dgm:pt>
    <dgm:pt modelId="{CB31BF39-E47F-4349-88E6-4D91B597A1D8}" type="parTrans" cxnId="{940B09C2-7821-4B8F-88FD-64D99C85DDCF}">
      <dgm:prSet/>
      <dgm:spPr/>
      <dgm:t>
        <a:bodyPr/>
        <a:lstStyle/>
        <a:p>
          <a:endParaRPr lang="nb-NO"/>
        </a:p>
      </dgm:t>
    </dgm:pt>
    <dgm:pt modelId="{E0F3D572-2848-499E-9852-147B03D65674}" type="sibTrans" cxnId="{940B09C2-7821-4B8F-88FD-64D99C85DDCF}">
      <dgm:prSet/>
      <dgm:spPr/>
      <dgm:t>
        <a:bodyPr/>
        <a:lstStyle/>
        <a:p>
          <a:endParaRPr lang="nb-NO"/>
        </a:p>
      </dgm:t>
    </dgm:pt>
    <dgm:pt modelId="{2AC9DFFE-F0F2-4450-8478-91CC6F5CD737}" type="asst">
      <dgm:prSet phldrT="[Tekst]" custT="1"/>
      <dgm:spPr/>
      <dgm:t>
        <a:bodyPr/>
        <a:lstStyle/>
        <a:p>
          <a:r>
            <a:rPr lang="nb-NO" sz="900">
              <a:latin typeface="Arial" panose="020B0604020202020204" pitchFamily="34" charset="0"/>
              <a:cs typeface="Arial" panose="020B0604020202020204" pitchFamily="34" charset="0"/>
            </a:rPr>
            <a:t>Intern sensor</a:t>
          </a:r>
        </a:p>
      </dgm:t>
    </dgm:pt>
    <dgm:pt modelId="{1D6B7060-4135-4AFF-AE1E-E436838B891B}" type="parTrans" cxnId="{7D33B43A-61A5-4983-A5FA-530234E8CC67}">
      <dgm:prSet/>
      <dgm:spPr/>
      <dgm:t>
        <a:bodyPr/>
        <a:lstStyle/>
        <a:p>
          <a:endParaRPr lang="nb-NO"/>
        </a:p>
      </dgm:t>
    </dgm:pt>
    <dgm:pt modelId="{B216F931-C96A-4E6E-B5FE-0EC0FA33605B}" type="sibTrans" cxnId="{7D33B43A-61A5-4983-A5FA-530234E8CC67}">
      <dgm:prSet/>
      <dgm:spPr/>
      <dgm:t>
        <a:bodyPr/>
        <a:lstStyle/>
        <a:p>
          <a:endParaRPr lang="nb-NO"/>
        </a:p>
      </dgm:t>
    </dgm:pt>
    <dgm:pt modelId="{B88A5CD3-1E96-4BF8-B1CB-A1C143F60FB4}" type="pres">
      <dgm:prSet presAssocID="{7FC1605F-38C1-490F-B43D-70E72EC28A88}" presName="Name0" presStyleCnt="0">
        <dgm:presLayoutVars>
          <dgm:orgChart val="1"/>
          <dgm:chPref val="1"/>
          <dgm:dir val="norm"/>
          <dgm:animOne val="branch"/>
          <dgm:animLvl val="lvl"/>
          <dgm:resizeHandles val="rel"/>
        </dgm:presLayoutVars>
      </dgm:prSet>
      <dgm:spPr/>
    </dgm:pt>
    <dgm:pt modelId="{FF18564E-02D8-434E-A395-681AEF811DA9}" type="pres">
      <dgm:prSet presAssocID="{0419C2D1-15AC-49A6-9E62-D9B734488664}" presName="hierRoot1" presStyleCnt="0">
        <dgm:presLayoutVars>
          <dgm:hierBranch val="init"/>
        </dgm:presLayoutVars>
      </dgm:prSet>
      <dgm:spPr/>
    </dgm:pt>
    <dgm:pt modelId="{E0CEB580-1588-45D5-B1F4-8637CDBF814D}" type="pres">
      <dgm:prSet presAssocID="{0419C2D1-15AC-49A6-9E62-D9B734488664}" presName="rootComposite1" presStyleCnt="0"/>
      <dgm:spPr/>
    </dgm:pt>
    <dgm:pt modelId="{FF126142-0E3F-4325-9C36-8BAD35B8C366}" type="pres">
      <dgm:prSet presAssocID="{0419C2D1-15AC-49A6-9E62-D9B734488664}" presName="rootText1" presStyleLbl="alignAcc1" presStyleIdx="0" presStyleCnt="0">
        <dgm:presLayoutVars>
          <dgm:chPref val="3"/>
        </dgm:presLayoutVars>
      </dgm:prSet>
      <dgm:spPr/>
    </dgm:pt>
    <dgm:pt modelId="{62745BC7-ABF9-4E27-90DE-5AE3EC81C612}" type="pres">
      <dgm:prSet presAssocID="{0419C2D1-15AC-49A6-9E62-D9B734488664}" presName="topArc1" presStyleLbl="parChTrans1D1" presStyleIdx="0" presStyleCnt="6">
        <dgm:style>
          <a:lnRef idx="2">
            <a:schemeClr val="accent4"/>
          </a:lnRef>
          <a:fillRef idx="1">
            <a:schemeClr val="lt1"/>
          </a:fillRef>
          <a:effectRef idx="0">
            <a:schemeClr val="accent4"/>
          </a:effectRef>
          <a:fontRef idx="minor">
            <a:schemeClr val="dk1"/>
          </a:fontRef>
        </dgm:style>
      </dgm:prSet>
      <dgm:spPr/>
    </dgm:pt>
    <dgm:pt modelId="{BB5B51FC-B2B6-4B1B-A9BF-2563E6FEC964}" type="pres">
      <dgm:prSet presAssocID="{0419C2D1-15AC-49A6-9E62-D9B734488664}" presName="bottomArc1" presStyleLbl="parChTrans1D1" presStyleIdx="1" presStyleCnt="6">
        <dgm:style>
          <a:lnRef idx="2">
            <a:schemeClr val="accent4"/>
          </a:lnRef>
          <a:fillRef idx="1">
            <a:schemeClr val="lt1"/>
          </a:fillRef>
          <a:effectRef idx="0">
            <a:schemeClr val="accent4"/>
          </a:effectRef>
          <a:fontRef idx="minor">
            <a:schemeClr val="dk1"/>
          </a:fontRef>
        </dgm:style>
      </dgm:prSet>
      <dgm:spPr/>
    </dgm:pt>
    <dgm:pt modelId="{25479890-762B-4B5B-B47B-91D047ADCD15}" type="pres">
      <dgm:prSet presAssocID="{0419C2D1-15AC-49A6-9E62-D9B734488664}" presName="topConnNode1" presStyleLbl="node1" presStyleIdx="0" presStyleCnt="0"/>
      <dgm:spPr/>
    </dgm:pt>
    <dgm:pt modelId="{1093A414-DC7B-4ADD-9490-6915D9824586}" type="pres">
      <dgm:prSet presAssocID="{0419C2D1-15AC-49A6-9E62-D9B734488664}" presName="hierChild2" presStyleCnt="0"/>
      <dgm:spPr/>
    </dgm:pt>
    <dgm:pt modelId="{6FB702E8-0BAF-46E7-8CD0-F2A573E8A922}" type="pres">
      <dgm:prSet presAssocID="{0419C2D1-15AC-49A6-9E62-D9B734488664}" presName="hierChild3" presStyleCnt="0"/>
      <dgm:spPr/>
    </dgm:pt>
    <dgm:pt modelId="{D028B36D-E682-46B6-8CB5-8CE632806A74}" type="pres">
      <dgm:prSet presAssocID="{CB31BF39-E47F-4349-88E6-4D91B597A1D8}" presName="Name101" presStyleLbl="parChTrans1D2" presStyleIdx="0" presStyleCnt="2"/>
      <dgm:spPr/>
    </dgm:pt>
    <dgm:pt modelId="{60B37B58-AD3C-4893-A7F8-C0AE4E7DC359}" type="pres">
      <dgm:prSet presAssocID="{A801972A-FED4-41E5-A7D4-C00AF9A8420C}" presName="hierRoot3" presStyleCnt="0">
        <dgm:presLayoutVars>
          <dgm:hierBranch val="init"/>
        </dgm:presLayoutVars>
      </dgm:prSet>
      <dgm:spPr/>
    </dgm:pt>
    <dgm:pt modelId="{8DBFC50E-28D6-46EB-ABBF-4F22F70F9352}" type="pres">
      <dgm:prSet presAssocID="{A801972A-FED4-41E5-A7D4-C00AF9A8420C}" presName="rootComposite3" presStyleCnt="0"/>
      <dgm:spPr/>
    </dgm:pt>
    <dgm:pt modelId="{E83DBDFA-BCF8-4EAE-B98C-61A38D9CC582}" type="pres">
      <dgm:prSet presAssocID="{A801972A-FED4-41E5-A7D4-C00AF9A8420C}" presName="rootText3" presStyleLbl="alignAcc1" presStyleIdx="0" presStyleCnt="0">
        <dgm:presLayoutVars>
          <dgm:chPref val="3"/>
        </dgm:presLayoutVars>
      </dgm:prSet>
      <dgm:spPr/>
    </dgm:pt>
    <dgm:pt modelId="{E3C0BF76-64B0-4755-BDF0-9A50A73FE7C4}" type="pres">
      <dgm:prSet presAssocID="{A801972A-FED4-41E5-A7D4-C00AF9A8420C}" presName="topArc3" presStyleLbl="parChTrans1D1" presStyleIdx="2" presStyleCnt="6">
        <dgm:style>
          <a:lnRef idx="2">
            <a:schemeClr val="accent4"/>
          </a:lnRef>
          <a:fillRef idx="1">
            <a:schemeClr val="lt1"/>
          </a:fillRef>
          <a:effectRef idx="0">
            <a:schemeClr val="accent4"/>
          </a:effectRef>
          <a:fontRef idx="minor">
            <a:schemeClr val="dk1"/>
          </a:fontRef>
        </dgm:style>
      </dgm:prSet>
      <dgm:spPr/>
    </dgm:pt>
    <dgm:pt modelId="{3EC5AAB0-08E9-420C-AA65-DE4832A4DD3D}" type="pres">
      <dgm:prSet presAssocID="{A801972A-FED4-41E5-A7D4-C00AF9A8420C}" presName="bottomArc3" presStyleLbl="parChTrans1D1" presStyleIdx="3" presStyleCnt="6">
        <dgm:style>
          <a:lnRef idx="2">
            <a:schemeClr val="accent4"/>
          </a:lnRef>
          <a:fillRef idx="1">
            <a:schemeClr val="lt1"/>
          </a:fillRef>
          <a:effectRef idx="0">
            <a:schemeClr val="accent4"/>
          </a:effectRef>
          <a:fontRef idx="minor">
            <a:schemeClr val="dk1"/>
          </a:fontRef>
        </dgm:style>
      </dgm:prSet>
      <dgm:spPr/>
    </dgm:pt>
    <dgm:pt modelId="{3485192A-23E1-4BBE-AB42-3DF9D69232D5}" type="pres">
      <dgm:prSet presAssocID="{A801972A-FED4-41E5-A7D4-C00AF9A8420C}" presName="topConnNode3" presStyleLbl="asst1" presStyleIdx="0" presStyleCnt="0"/>
      <dgm:spPr/>
    </dgm:pt>
    <dgm:pt modelId="{A7FAE94D-CF46-45FA-9820-91CAB7586AAC}" type="pres">
      <dgm:prSet presAssocID="{A801972A-FED4-41E5-A7D4-C00AF9A8420C}" presName="hierChild6" presStyleCnt="0"/>
      <dgm:spPr/>
    </dgm:pt>
    <dgm:pt modelId="{102D4BE0-BF65-4899-B9FE-357F82C2BBC8}" type="pres">
      <dgm:prSet presAssocID="{A801972A-FED4-41E5-A7D4-C00AF9A8420C}" presName="hierChild7" presStyleCnt="0"/>
      <dgm:spPr/>
    </dgm:pt>
    <dgm:pt modelId="{96CAF42D-015E-4566-ADAF-C7B30A0906D6}" type="pres">
      <dgm:prSet presAssocID="{1D6B7060-4135-4AFF-AE1E-E436838B891B}" presName="Name101" presStyleLbl="parChTrans1D2" presStyleIdx="1" presStyleCnt="2"/>
      <dgm:spPr/>
    </dgm:pt>
    <dgm:pt modelId="{648F7DE8-C580-45BC-9E62-FF32C948C267}" type="pres">
      <dgm:prSet presAssocID="{2AC9DFFE-F0F2-4450-8478-91CC6F5CD737}" presName="hierRoot3" presStyleCnt="0">
        <dgm:presLayoutVars>
          <dgm:hierBranch val="init"/>
        </dgm:presLayoutVars>
      </dgm:prSet>
      <dgm:spPr/>
    </dgm:pt>
    <dgm:pt modelId="{ED433E2E-99F5-4167-B03A-A748F9D80092}" type="pres">
      <dgm:prSet presAssocID="{2AC9DFFE-F0F2-4450-8478-91CC6F5CD737}" presName="rootComposite3" presStyleCnt="0"/>
      <dgm:spPr/>
    </dgm:pt>
    <dgm:pt modelId="{CEB37199-A8AD-4F78-8709-5A278F62CF68}" type="pres">
      <dgm:prSet presAssocID="{2AC9DFFE-F0F2-4450-8478-91CC6F5CD737}" presName="rootText3" presStyleLbl="alignAcc1" presStyleIdx="0" presStyleCnt="0">
        <dgm:presLayoutVars>
          <dgm:chPref val="3"/>
        </dgm:presLayoutVars>
      </dgm:prSet>
      <dgm:spPr/>
    </dgm:pt>
    <dgm:pt modelId="{23AB2D29-0216-4465-8DB7-2422252EF3EE}" type="pres">
      <dgm:prSet presAssocID="{2AC9DFFE-F0F2-4450-8478-91CC6F5CD737}" presName="topArc3" presStyleLbl="parChTrans1D1" presStyleIdx="4" presStyleCnt="6">
        <dgm:style>
          <a:lnRef idx="2">
            <a:schemeClr val="accent4"/>
          </a:lnRef>
          <a:fillRef idx="1">
            <a:schemeClr val="lt1"/>
          </a:fillRef>
          <a:effectRef idx="0">
            <a:schemeClr val="accent4"/>
          </a:effectRef>
          <a:fontRef idx="minor">
            <a:schemeClr val="dk1"/>
          </a:fontRef>
        </dgm:style>
      </dgm:prSet>
      <dgm:spPr/>
    </dgm:pt>
    <dgm:pt modelId="{B08063BC-075E-48AF-9A9B-32CF51459AD5}" type="pres">
      <dgm:prSet presAssocID="{2AC9DFFE-F0F2-4450-8478-91CC6F5CD737}" presName="bottomArc3" presStyleLbl="parChTrans1D1" presStyleIdx="5" presStyleCnt="6">
        <dgm:style>
          <a:lnRef idx="2">
            <a:schemeClr val="accent4"/>
          </a:lnRef>
          <a:fillRef idx="1">
            <a:schemeClr val="lt1"/>
          </a:fillRef>
          <a:effectRef idx="0">
            <a:schemeClr val="accent4"/>
          </a:effectRef>
          <a:fontRef idx="minor">
            <a:schemeClr val="dk1"/>
          </a:fontRef>
        </dgm:style>
      </dgm:prSet>
      <dgm:spPr/>
    </dgm:pt>
    <dgm:pt modelId="{F688D1FD-1A04-4741-87BB-6170E10B1459}" type="pres">
      <dgm:prSet presAssocID="{2AC9DFFE-F0F2-4450-8478-91CC6F5CD737}" presName="topConnNode3" presStyleLbl="asst1" presStyleIdx="0" presStyleCnt="0"/>
      <dgm:spPr/>
    </dgm:pt>
    <dgm:pt modelId="{5BE73B02-2B50-4D17-BF6F-0D9A04CC42FE}" type="pres">
      <dgm:prSet presAssocID="{2AC9DFFE-F0F2-4450-8478-91CC6F5CD737}" presName="hierChild6" presStyleCnt="0"/>
      <dgm:spPr/>
    </dgm:pt>
    <dgm:pt modelId="{2A47FAD9-9243-48C6-8736-B77BF99DFDBD}" type="pres">
      <dgm:prSet presAssocID="{2AC9DFFE-F0F2-4450-8478-91CC6F5CD737}" presName="hierChild7" presStyleCnt="0"/>
      <dgm:spPr/>
    </dgm:pt>
  </dgm:ptLst>
  <dgm:cxnLst>
    <dgm:cxn modelId="{AB43E604-2705-432C-92D9-06EF73EC7F45}" type="presOf" srcId="{2AC9DFFE-F0F2-4450-8478-91CC6F5CD737}" destId="{CEB37199-A8AD-4F78-8709-5A278F62CF68}" srcOrd="0" destOrd="0" presId="urn:microsoft.com/office/officeart/2008/layout/HalfCircleOrganizationChart#1"/>
    <dgm:cxn modelId="{7D33B43A-61A5-4983-A5FA-530234E8CC67}" srcId="{0419C2D1-15AC-49A6-9E62-D9B734488664}" destId="{2AC9DFFE-F0F2-4450-8478-91CC6F5CD737}" srcOrd="1" destOrd="0" parTransId="{1D6B7060-4135-4AFF-AE1E-E436838B891B}" sibTransId="{B216F931-C96A-4E6E-B5FE-0EC0FA33605B}"/>
    <dgm:cxn modelId="{85C8228A-C5B5-4FD0-81E6-1F3BAD43783D}" type="presOf" srcId="{A801972A-FED4-41E5-A7D4-C00AF9A8420C}" destId="{E83DBDFA-BCF8-4EAE-B98C-61A38D9CC582}" srcOrd="0" destOrd="0" presId="urn:microsoft.com/office/officeart/2008/layout/HalfCircleOrganizationChart#1"/>
    <dgm:cxn modelId="{FC29688E-2BF1-4BD7-A5D6-641F4C6ED0DE}" type="presOf" srcId="{7FC1605F-38C1-490F-B43D-70E72EC28A88}" destId="{B88A5CD3-1E96-4BF8-B1CB-A1C143F60FB4}" srcOrd="0" destOrd="0" presId="urn:microsoft.com/office/officeart/2008/layout/HalfCircleOrganizationChart#1"/>
    <dgm:cxn modelId="{E28801B2-8AF6-455F-9410-C4AA185F76D0}" type="presOf" srcId="{0419C2D1-15AC-49A6-9E62-D9B734488664}" destId="{FF126142-0E3F-4325-9C36-8BAD35B8C366}" srcOrd="0" destOrd="0" presId="urn:microsoft.com/office/officeart/2008/layout/HalfCircleOrganizationChart#1"/>
    <dgm:cxn modelId="{940B09C2-7821-4B8F-88FD-64D99C85DDCF}" srcId="{0419C2D1-15AC-49A6-9E62-D9B734488664}" destId="{A801972A-FED4-41E5-A7D4-C00AF9A8420C}" srcOrd="0" destOrd="0" parTransId="{CB31BF39-E47F-4349-88E6-4D91B597A1D8}" sibTransId="{E0F3D572-2848-499E-9852-147B03D65674}"/>
    <dgm:cxn modelId="{0F2020D0-34C0-48CB-8D42-B5F823E156D9}" type="presOf" srcId="{2AC9DFFE-F0F2-4450-8478-91CC6F5CD737}" destId="{F688D1FD-1A04-4741-87BB-6170E10B1459}" srcOrd="1" destOrd="0" presId="urn:microsoft.com/office/officeart/2008/layout/HalfCircleOrganizationChart#1"/>
    <dgm:cxn modelId="{856233DD-0EEA-499E-810D-719FB9B2AD11}" type="presOf" srcId="{0419C2D1-15AC-49A6-9E62-D9B734488664}" destId="{25479890-762B-4B5B-B47B-91D047ADCD15}" srcOrd="1" destOrd="0" presId="urn:microsoft.com/office/officeart/2008/layout/HalfCircleOrganizationChart#1"/>
    <dgm:cxn modelId="{962D9AE2-6E66-4527-9750-C5F0C1D1F670}" type="presOf" srcId="{CB31BF39-E47F-4349-88E6-4D91B597A1D8}" destId="{D028B36D-E682-46B6-8CB5-8CE632806A74}" srcOrd="0" destOrd="0" presId="urn:microsoft.com/office/officeart/2008/layout/HalfCircleOrganizationChart#1"/>
    <dgm:cxn modelId="{7BCF8BE3-C456-4DC8-A818-2744C017D265}" srcId="{7FC1605F-38C1-490F-B43D-70E72EC28A88}" destId="{0419C2D1-15AC-49A6-9E62-D9B734488664}" srcOrd="0" destOrd="0" parTransId="{5E481AD3-8B06-481A-A593-04FB19FC835C}" sibTransId="{DB4045B2-808D-4AAC-903D-DC1A5FB9753B}"/>
    <dgm:cxn modelId="{66BFAEE3-4448-4955-B35E-512EEED6CD14}" type="presOf" srcId="{A801972A-FED4-41E5-A7D4-C00AF9A8420C}" destId="{3485192A-23E1-4BBE-AB42-3DF9D69232D5}" srcOrd="1" destOrd="0" presId="urn:microsoft.com/office/officeart/2008/layout/HalfCircleOrganizationChart#1"/>
    <dgm:cxn modelId="{EE92C0F9-718B-44F6-B9A5-E4B14AB2CF16}" type="presOf" srcId="{1D6B7060-4135-4AFF-AE1E-E436838B891B}" destId="{96CAF42D-015E-4566-ADAF-C7B30A0906D6}" srcOrd="0" destOrd="0" presId="urn:microsoft.com/office/officeart/2008/layout/HalfCircleOrganizationChart#1"/>
    <dgm:cxn modelId="{EFA6FC20-8C74-4E0C-AE97-3F50F5115485}" type="presParOf" srcId="{B88A5CD3-1E96-4BF8-B1CB-A1C143F60FB4}" destId="{FF18564E-02D8-434E-A395-681AEF811DA9}" srcOrd="0" destOrd="0" presId="urn:microsoft.com/office/officeart/2008/layout/HalfCircleOrganizationChart#1"/>
    <dgm:cxn modelId="{F5DB45BC-3E83-410A-94EF-5478C632603E}" type="presParOf" srcId="{FF18564E-02D8-434E-A395-681AEF811DA9}" destId="{E0CEB580-1588-45D5-B1F4-8637CDBF814D}" srcOrd="0" destOrd="0" presId="urn:microsoft.com/office/officeart/2008/layout/HalfCircleOrganizationChart#1"/>
    <dgm:cxn modelId="{388D3AC5-29FE-4D20-A7CE-55AD677C4BE5}" type="presParOf" srcId="{E0CEB580-1588-45D5-B1F4-8637CDBF814D}" destId="{FF126142-0E3F-4325-9C36-8BAD35B8C366}" srcOrd="0" destOrd="0" presId="urn:microsoft.com/office/officeart/2008/layout/HalfCircleOrganizationChart#1"/>
    <dgm:cxn modelId="{5E302365-B5D8-4AEC-BA9B-544204934CFF}" type="presParOf" srcId="{E0CEB580-1588-45D5-B1F4-8637CDBF814D}" destId="{62745BC7-ABF9-4E27-90DE-5AE3EC81C612}" srcOrd="1" destOrd="0" presId="urn:microsoft.com/office/officeart/2008/layout/HalfCircleOrganizationChart#1"/>
    <dgm:cxn modelId="{C03A3DC7-6E31-4629-907F-D83A9D075D83}" type="presParOf" srcId="{E0CEB580-1588-45D5-B1F4-8637CDBF814D}" destId="{BB5B51FC-B2B6-4B1B-A9BF-2563E6FEC964}" srcOrd="2" destOrd="0" presId="urn:microsoft.com/office/officeart/2008/layout/HalfCircleOrganizationChart#1"/>
    <dgm:cxn modelId="{BCC95B72-E5E2-483F-9BB6-1D4E75AB4A4A}" type="presParOf" srcId="{E0CEB580-1588-45D5-B1F4-8637CDBF814D}" destId="{25479890-762B-4B5B-B47B-91D047ADCD15}" srcOrd="3" destOrd="0" presId="urn:microsoft.com/office/officeart/2008/layout/HalfCircleOrganizationChart#1"/>
    <dgm:cxn modelId="{05E11FCE-2E86-469A-A731-1C3B8697CAC2}" type="presParOf" srcId="{FF18564E-02D8-434E-A395-681AEF811DA9}" destId="{1093A414-DC7B-4ADD-9490-6915D9824586}" srcOrd="1" destOrd="0" presId="urn:microsoft.com/office/officeart/2008/layout/HalfCircleOrganizationChart#1"/>
    <dgm:cxn modelId="{32651252-0EA6-493C-8257-F8FFAEEF46E4}" type="presParOf" srcId="{FF18564E-02D8-434E-A395-681AEF811DA9}" destId="{6FB702E8-0BAF-46E7-8CD0-F2A573E8A922}" srcOrd="2" destOrd="0" presId="urn:microsoft.com/office/officeart/2008/layout/HalfCircleOrganizationChart#1"/>
    <dgm:cxn modelId="{AEBB53F6-1D1B-460A-9C3D-00A94E7EB093}" type="presParOf" srcId="{6FB702E8-0BAF-46E7-8CD0-F2A573E8A922}" destId="{D028B36D-E682-46B6-8CB5-8CE632806A74}" srcOrd="0" destOrd="0" presId="urn:microsoft.com/office/officeart/2008/layout/HalfCircleOrganizationChart#1"/>
    <dgm:cxn modelId="{333E0533-A925-42D6-9B5B-9A57C6AC13D5}" type="presParOf" srcId="{6FB702E8-0BAF-46E7-8CD0-F2A573E8A922}" destId="{60B37B58-AD3C-4893-A7F8-C0AE4E7DC359}" srcOrd="1" destOrd="0" presId="urn:microsoft.com/office/officeart/2008/layout/HalfCircleOrganizationChart#1"/>
    <dgm:cxn modelId="{CF73B9D3-2A71-4F14-B29E-2244F3FF94C2}" type="presParOf" srcId="{60B37B58-AD3C-4893-A7F8-C0AE4E7DC359}" destId="{8DBFC50E-28D6-46EB-ABBF-4F22F70F9352}" srcOrd="0" destOrd="0" presId="urn:microsoft.com/office/officeart/2008/layout/HalfCircleOrganizationChart#1"/>
    <dgm:cxn modelId="{6EED2DAD-64AF-4FB9-90E9-827E3550A8F1}" type="presParOf" srcId="{8DBFC50E-28D6-46EB-ABBF-4F22F70F9352}" destId="{E83DBDFA-BCF8-4EAE-B98C-61A38D9CC582}" srcOrd="0" destOrd="0" presId="urn:microsoft.com/office/officeart/2008/layout/HalfCircleOrganizationChart#1"/>
    <dgm:cxn modelId="{92748EC9-FE54-429C-BE53-61F31F1D8C35}" type="presParOf" srcId="{8DBFC50E-28D6-46EB-ABBF-4F22F70F9352}" destId="{E3C0BF76-64B0-4755-BDF0-9A50A73FE7C4}" srcOrd="1" destOrd="0" presId="urn:microsoft.com/office/officeart/2008/layout/HalfCircleOrganizationChart#1"/>
    <dgm:cxn modelId="{26916F4E-AB81-43C7-B3BC-C5DBA1D2973E}" type="presParOf" srcId="{8DBFC50E-28D6-46EB-ABBF-4F22F70F9352}" destId="{3EC5AAB0-08E9-420C-AA65-DE4832A4DD3D}" srcOrd="2" destOrd="0" presId="urn:microsoft.com/office/officeart/2008/layout/HalfCircleOrganizationChart#1"/>
    <dgm:cxn modelId="{70A65E94-454A-420B-8C17-9E139C092AB8}" type="presParOf" srcId="{8DBFC50E-28D6-46EB-ABBF-4F22F70F9352}" destId="{3485192A-23E1-4BBE-AB42-3DF9D69232D5}" srcOrd="3" destOrd="0" presId="urn:microsoft.com/office/officeart/2008/layout/HalfCircleOrganizationChart#1"/>
    <dgm:cxn modelId="{6859A4A9-9867-432D-AAAE-5F504275BC4F}" type="presParOf" srcId="{60B37B58-AD3C-4893-A7F8-C0AE4E7DC359}" destId="{A7FAE94D-CF46-45FA-9820-91CAB7586AAC}" srcOrd="1" destOrd="0" presId="urn:microsoft.com/office/officeart/2008/layout/HalfCircleOrganizationChart#1"/>
    <dgm:cxn modelId="{58AD085F-90C7-4D58-A036-00120B27FB04}" type="presParOf" srcId="{60B37B58-AD3C-4893-A7F8-C0AE4E7DC359}" destId="{102D4BE0-BF65-4899-B9FE-357F82C2BBC8}" srcOrd="2" destOrd="0" presId="urn:microsoft.com/office/officeart/2008/layout/HalfCircleOrganizationChart#1"/>
    <dgm:cxn modelId="{9415A1B1-ED14-4066-BE76-3475C48E8492}" type="presParOf" srcId="{6FB702E8-0BAF-46E7-8CD0-F2A573E8A922}" destId="{96CAF42D-015E-4566-ADAF-C7B30A0906D6}" srcOrd="2" destOrd="0" presId="urn:microsoft.com/office/officeart/2008/layout/HalfCircleOrganizationChart#1"/>
    <dgm:cxn modelId="{97B3471A-7039-4D46-8AE8-82625F582EB5}" type="presParOf" srcId="{6FB702E8-0BAF-46E7-8CD0-F2A573E8A922}" destId="{648F7DE8-C580-45BC-9E62-FF32C948C267}" srcOrd="3" destOrd="0" presId="urn:microsoft.com/office/officeart/2008/layout/HalfCircleOrganizationChart#1"/>
    <dgm:cxn modelId="{697881AF-FEC0-4CCE-9944-E1A669FC6D15}" type="presParOf" srcId="{648F7DE8-C580-45BC-9E62-FF32C948C267}" destId="{ED433E2E-99F5-4167-B03A-A748F9D80092}" srcOrd="0" destOrd="0" presId="urn:microsoft.com/office/officeart/2008/layout/HalfCircleOrganizationChart#1"/>
    <dgm:cxn modelId="{6EDB2802-7D7B-411A-A048-2C79C0966116}" type="presParOf" srcId="{ED433E2E-99F5-4167-B03A-A748F9D80092}" destId="{CEB37199-A8AD-4F78-8709-5A278F62CF68}" srcOrd="0" destOrd="0" presId="urn:microsoft.com/office/officeart/2008/layout/HalfCircleOrganizationChart#1"/>
    <dgm:cxn modelId="{DEEF3F99-DBFE-4336-B6D0-1B59EC579D29}" type="presParOf" srcId="{ED433E2E-99F5-4167-B03A-A748F9D80092}" destId="{23AB2D29-0216-4465-8DB7-2422252EF3EE}" srcOrd="1" destOrd="0" presId="urn:microsoft.com/office/officeart/2008/layout/HalfCircleOrganizationChart#1"/>
    <dgm:cxn modelId="{C640DCF0-2365-48E0-8891-1C4B8DC6C5EC}" type="presParOf" srcId="{ED433E2E-99F5-4167-B03A-A748F9D80092}" destId="{B08063BC-075E-48AF-9A9B-32CF51459AD5}" srcOrd="2" destOrd="0" presId="urn:microsoft.com/office/officeart/2008/layout/HalfCircleOrganizationChart#1"/>
    <dgm:cxn modelId="{F71D80F5-39C7-490D-833E-5529BF48C1D0}" type="presParOf" srcId="{ED433E2E-99F5-4167-B03A-A748F9D80092}" destId="{F688D1FD-1A04-4741-87BB-6170E10B1459}" srcOrd="3" destOrd="0" presId="urn:microsoft.com/office/officeart/2008/layout/HalfCircleOrganizationChart#1"/>
    <dgm:cxn modelId="{256A8AA6-70FB-4E0C-91D7-953AE56B7D35}" type="presParOf" srcId="{648F7DE8-C580-45BC-9E62-FF32C948C267}" destId="{5BE73B02-2B50-4D17-BF6F-0D9A04CC42FE}" srcOrd="1" destOrd="0" presId="urn:microsoft.com/office/officeart/2008/layout/HalfCircleOrganizationChart#1"/>
    <dgm:cxn modelId="{9A6BA593-3654-4676-A8C2-D4BD06B2678B}" type="presParOf" srcId="{648F7DE8-C580-45BC-9E62-FF32C948C267}" destId="{2A47FAD9-9243-48C6-8736-B77BF99DFDBD}" srcOrd="2" destOrd="0" presId="urn:microsoft.com/office/officeart/2008/layout/HalfCircleOrganizationChart#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7"/>
    </a:ext>
  </dgm:extLst>
</dgm:dataModel>
</file>

<file path=word/diagrams/data2.xml><?xml version="1.0" encoding="utf-8"?>
<dgm:dataModel xmlns:dgm="http://schemas.openxmlformats.org/drawingml/2006/diagram" xmlns:a="http://schemas.openxmlformats.org/drawingml/2006/main">
  <dgm:ptLst>
    <dgm:pt modelId="{457959BE-33EE-4550-8817-09B52CCCCCB8}" type="doc">
      <dgm:prSet loTypeId="urn:microsoft.com/office/officeart/2005/8/layout/hProcess11#1" loCatId="process" qsTypeId="urn:microsoft.com/office/officeart/2005/8/quickstyle/simple1" qsCatId="simple" csTypeId="urn:microsoft.com/office/officeart/2005/8/colors/accent1_2" csCatId="accent1" phldr="1"/>
      <dgm:spPr/>
    </dgm:pt>
    <dgm:pt modelId="{406F0F98-895E-48ED-9B0D-F7132D2B3A10}">
      <dgm:prSet phldrT="[Tekst]"/>
      <dgm:spPr/>
      <dgm:t>
        <a:bodyPr/>
        <a:lstStyle/>
        <a:p>
          <a:r>
            <a:rPr lang="nb-NO">
              <a:latin typeface="Arial" panose="020B0604020202020204" pitchFamily="34" charset="0"/>
              <a:cs typeface="Arial" panose="020B0604020202020204" pitchFamily="34" charset="0"/>
            </a:rPr>
            <a:t>Student ber om begrunnelse innen én uke etter offentliggjort karrakter ved utfylling av skjema på skolens nettside</a:t>
          </a:r>
        </a:p>
      </dgm:t>
      <dgm:extLst>
        <a:ext xmlns:a="http://schemas.openxmlformats.org/drawingml/2006/main" uri="{E40237B7-FDA0-4F09-8148-C483321AD2D9}">
          <dgm14:cNvPr xmlns:dgm14="http://schemas.microsoft.com/office/drawing/2010/diagram" id="0" name="">
            <a:hlinkClick xmlns:a="http://schemas.openxmlformats.org/drawingml/2006/main" xmlns:r="http://schemas.openxmlformats.org/officeDocument/2006/relationships" r:id="rId1"/>
          </dgm14:cNvPr>
        </a:ext>
      </dgm:extLst>
    </dgm:pt>
    <dgm:pt modelId="{1B868D12-6B01-4D12-B803-A86AF00F3A67}" type="parTrans" cxnId="{C6978C9D-8400-45A4-AB7D-11B2382D7FC9}">
      <dgm:prSet/>
      <dgm:spPr/>
      <dgm:t>
        <a:bodyPr/>
        <a:lstStyle/>
        <a:p>
          <a:endParaRPr lang="nb-NO"/>
        </a:p>
      </dgm:t>
    </dgm:pt>
    <dgm:pt modelId="{84423E2C-6FDF-47DA-BA85-8A742BC11651}" type="sibTrans" cxnId="{C6978C9D-8400-45A4-AB7D-11B2382D7FC9}">
      <dgm:prSet/>
      <dgm:spPr/>
      <dgm:t>
        <a:bodyPr/>
        <a:lstStyle/>
        <a:p>
          <a:endParaRPr lang="nb-NO"/>
        </a:p>
      </dgm:t>
    </dgm:pt>
    <dgm:pt modelId="{2D2E4400-6EDE-4785-B926-74B1753F8C88}">
      <dgm:prSet phldrT="[Tekst]"/>
      <dgm:spPr/>
      <dgm:t>
        <a:bodyPr/>
        <a:lstStyle/>
        <a:p>
          <a:r>
            <a:rPr lang="nb-NO">
              <a:latin typeface="Arial" panose="020B0604020202020204" pitchFamily="34" charset="0"/>
              <a:cs typeface="Arial" panose="020B0604020202020204" pitchFamily="34" charset="0"/>
            </a:rPr>
            <a:t>Studenten ber om forbedring av oppgave innen én uke etter mottatt begrunnelse</a:t>
          </a:r>
        </a:p>
      </dgm:t>
    </dgm:pt>
    <dgm:pt modelId="{2A09D155-8420-4C46-AADC-BBA958B4DE2E}" type="parTrans" cxnId="{B0228E7C-A034-46CB-8FB6-5C0FADDB6513}">
      <dgm:prSet/>
      <dgm:spPr/>
      <dgm:t>
        <a:bodyPr/>
        <a:lstStyle/>
        <a:p>
          <a:endParaRPr lang="nb-NO"/>
        </a:p>
      </dgm:t>
    </dgm:pt>
    <dgm:pt modelId="{A4815423-7C95-480B-87AF-10A2526EB8D9}" type="sibTrans" cxnId="{B0228E7C-A034-46CB-8FB6-5C0FADDB6513}">
      <dgm:prSet/>
      <dgm:spPr/>
      <dgm:t>
        <a:bodyPr/>
        <a:lstStyle/>
        <a:p>
          <a:endParaRPr lang="nb-NO"/>
        </a:p>
      </dgm:t>
    </dgm:pt>
    <dgm:pt modelId="{A876A233-D959-4422-A24C-5BB1A98FC866}">
      <dgm:prSet phldrT="[Tekst]"/>
      <dgm:spPr/>
      <dgm:t>
        <a:bodyPr/>
        <a:lstStyle/>
        <a:p>
          <a:r>
            <a:rPr lang="nb-NO">
              <a:latin typeface="Arial" panose="020B0604020202020204" pitchFamily="34" charset="0"/>
              <a:cs typeface="Arial" panose="020B0604020202020204" pitchFamily="34" charset="0"/>
            </a:rPr>
            <a:t>Student leverer inn forbedret oppgave </a:t>
          </a:r>
        </a:p>
      </dgm:t>
    </dgm:pt>
    <dgm:pt modelId="{3EDAA53D-734B-4A53-977A-F2E65946720F}" type="sibTrans" cxnId="{9FAA4180-9ECA-450E-BE5A-D747EA5D5849}">
      <dgm:prSet/>
      <dgm:spPr/>
      <dgm:t>
        <a:bodyPr/>
        <a:lstStyle/>
        <a:p>
          <a:endParaRPr lang="nb-NO"/>
        </a:p>
      </dgm:t>
    </dgm:pt>
    <dgm:pt modelId="{639459B7-A211-4936-99CC-E5061DC0F605}" type="parTrans" cxnId="{9FAA4180-9ECA-450E-BE5A-D747EA5D5849}">
      <dgm:prSet/>
      <dgm:spPr/>
      <dgm:t>
        <a:bodyPr/>
        <a:lstStyle/>
        <a:p>
          <a:endParaRPr lang="nb-NO"/>
        </a:p>
      </dgm:t>
    </dgm:pt>
    <dgm:pt modelId="{7A77DAB8-AC45-41E6-8495-3C44337ED9B8}">
      <dgm:prSet phldrT="[Tekst]"/>
      <dgm:spPr/>
      <dgm:t>
        <a:bodyPr/>
        <a:lstStyle/>
        <a:p>
          <a:r>
            <a:rPr lang="nb-NO">
              <a:latin typeface="Arial" panose="020B0604020202020204" pitchFamily="34" charset="0"/>
              <a:cs typeface="Arial" panose="020B0604020202020204" pitchFamily="34" charset="0"/>
            </a:rPr>
            <a:t>Faglærer har inntil tre uker på å vurdere forbedret oppgave</a:t>
          </a:r>
        </a:p>
      </dgm:t>
    </dgm:pt>
    <dgm:pt modelId="{94DC50CA-D1BE-4DC0-9254-EA8624C69517}" type="parTrans" cxnId="{D701B584-733A-41AF-9921-30266B951519}">
      <dgm:prSet/>
      <dgm:spPr/>
      <dgm:t>
        <a:bodyPr/>
        <a:lstStyle/>
        <a:p>
          <a:endParaRPr lang="nb-NO"/>
        </a:p>
      </dgm:t>
    </dgm:pt>
    <dgm:pt modelId="{B070027B-0055-4704-B63D-CC64C1277542}" type="sibTrans" cxnId="{D701B584-733A-41AF-9921-30266B951519}">
      <dgm:prSet/>
      <dgm:spPr/>
      <dgm:t>
        <a:bodyPr/>
        <a:lstStyle/>
        <a:p>
          <a:endParaRPr lang="nb-NO"/>
        </a:p>
      </dgm:t>
    </dgm:pt>
    <dgm:pt modelId="{0407492B-2541-4020-81F2-3477E508FD5F}">
      <dgm:prSet phldrT="[Tekst]"/>
      <dgm:spPr/>
      <dgm:t>
        <a:bodyPr/>
        <a:lstStyle/>
        <a:p>
          <a:r>
            <a:rPr lang="nb-NO">
              <a:latin typeface="Arial" panose="020B0604020202020204" pitchFamily="34" charset="0"/>
              <a:cs typeface="Arial" panose="020B0604020202020204" pitchFamily="34" charset="0"/>
            </a:rPr>
            <a:t>Ved ny innlevering/oppgave avtales gjennomføring enten før studieårets slutt dersom det er tid igjen, eller innen 15. september*</a:t>
          </a:r>
        </a:p>
      </dgm:t>
    </dgm:pt>
    <dgm:pt modelId="{97A59B6F-55ED-444F-A2FA-87C295F96979}" type="parTrans" cxnId="{0F009FE5-0525-4BC2-9A5F-4255097B368E}">
      <dgm:prSet/>
      <dgm:spPr/>
      <dgm:t>
        <a:bodyPr/>
        <a:lstStyle/>
        <a:p>
          <a:endParaRPr lang="nb-NO"/>
        </a:p>
      </dgm:t>
    </dgm:pt>
    <dgm:pt modelId="{52ED18BA-F503-43C9-814C-F3D11A4401E9}" type="sibTrans" cxnId="{0F009FE5-0525-4BC2-9A5F-4255097B368E}">
      <dgm:prSet/>
      <dgm:spPr/>
      <dgm:t>
        <a:bodyPr/>
        <a:lstStyle/>
        <a:p>
          <a:endParaRPr lang="nb-NO"/>
        </a:p>
      </dgm:t>
    </dgm:pt>
    <dgm:pt modelId="{E82C1C33-8021-457E-8F38-52F0B11DB9E8}">
      <dgm:prSet phldrT="[Tekst]"/>
      <dgm:spPr/>
      <dgm:t>
        <a:bodyPr/>
        <a:lstStyle/>
        <a:p>
          <a:r>
            <a:rPr lang="nb-NO">
              <a:latin typeface="Arial" panose="020B0604020202020204" pitchFamily="34" charset="0"/>
              <a:cs typeface="Arial" panose="020B0604020202020204" pitchFamily="34" charset="0"/>
            </a:rPr>
            <a:t>Veiledning avtales og gjennomføres. Frist for innlevering avtales med faglærer. Faglærer informerer studieadmin. om framdrift</a:t>
          </a:r>
        </a:p>
      </dgm:t>
    </dgm:pt>
    <dgm:pt modelId="{004D669A-A4AF-4804-A2DD-DBBB6D283970}" type="parTrans" cxnId="{561DB786-4433-435B-9D21-AB67DAA51738}">
      <dgm:prSet/>
      <dgm:spPr/>
      <dgm:t>
        <a:bodyPr/>
        <a:lstStyle/>
        <a:p>
          <a:endParaRPr lang="nb-NO"/>
        </a:p>
      </dgm:t>
    </dgm:pt>
    <dgm:pt modelId="{0F563A72-094D-446E-906B-BE81C47DA777}" type="sibTrans" cxnId="{561DB786-4433-435B-9D21-AB67DAA51738}">
      <dgm:prSet/>
      <dgm:spPr/>
      <dgm:t>
        <a:bodyPr/>
        <a:lstStyle/>
        <a:p>
          <a:endParaRPr lang="nb-NO"/>
        </a:p>
      </dgm:t>
    </dgm:pt>
    <dgm:pt modelId="{BDA81385-4B67-4E05-8C8B-2C72871ED839}" type="pres">
      <dgm:prSet presAssocID="{457959BE-33EE-4550-8817-09B52CCCCCB8}" presName="Name0" presStyleCnt="0">
        <dgm:presLayoutVars>
          <dgm:dir val="norm"/>
          <dgm:resizeHandles val="exact"/>
        </dgm:presLayoutVars>
      </dgm:prSet>
      <dgm:spPr/>
    </dgm:pt>
    <dgm:pt modelId="{589B2EE3-67ED-4C85-8D12-34FDED725DC0}" type="pres">
      <dgm:prSet presAssocID="{457959BE-33EE-4550-8817-09B52CCCCCB8}" presName="arrow" presStyleLbl="bgShp" presStyleIdx="0" presStyleCnt="1"/>
      <dgm:spPr/>
    </dgm:pt>
    <dgm:pt modelId="{D8E2E1F9-C51D-4A7A-BD3D-A550DCF5F124}" type="pres">
      <dgm:prSet presAssocID="{457959BE-33EE-4550-8817-09B52CCCCCB8}" presName="points" presStyleCnt="0"/>
      <dgm:spPr/>
    </dgm:pt>
    <dgm:pt modelId="{6EE192DB-BD3A-47FB-BEA9-7DB955A6775E}" type="pres">
      <dgm:prSet presAssocID="{406F0F98-895E-48ED-9B0D-F7132D2B3A10}" presName="compositeA" presStyleCnt="0"/>
      <dgm:spPr/>
    </dgm:pt>
    <dgm:pt modelId="{E76B2661-A14C-4FC1-8866-970591EF04AD}" type="pres">
      <dgm:prSet presAssocID="{406F0F98-895E-48ED-9B0D-F7132D2B3A10}" presName="textA" presStyleLbl="revTx" presStyleIdx="0" presStyleCnt="6">
        <dgm:presLayoutVars>
          <dgm:bulletEnabled val="1"/>
        </dgm:presLayoutVars>
      </dgm:prSet>
      <dgm:spPr/>
    </dgm:pt>
    <dgm:pt modelId="{D18A5DF0-C2E7-40B5-B790-B82755F24775}" type="pres">
      <dgm:prSet presAssocID="{406F0F98-895E-48ED-9B0D-F7132D2B3A10}" presName="circleA" presStyleLbl="node1" presStyleIdx="0" presStyleCnt="6"/>
      <dgm:spPr/>
    </dgm:pt>
    <dgm:pt modelId="{6F095113-6122-46A1-8B94-E7C380EAB350}" type="pres">
      <dgm:prSet presAssocID="{406F0F98-895E-48ED-9B0D-F7132D2B3A10}" presName="spaceA" presStyleCnt="0"/>
      <dgm:spPr/>
    </dgm:pt>
    <dgm:pt modelId="{6BF647C8-F632-4EA2-A637-5EB16350EBBC}" type="pres">
      <dgm:prSet presAssocID="{84423E2C-6FDF-47DA-BA85-8A742BC11651}" presName="space" presStyleCnt="0"/>
      <dgm:spPr/>
    </dgm:pt>
    <dgm:pt modelId="{01DCFE5B-B709-413C-B713-8008A336D7A7}" type="pres">
      <dgm:prSet presAssocID="{2D2E4400-6EDE-4785-B926-74B1753F8C88}" presName="compositeB" presStyleCnt="0"/>
      <dgm:spPr/>
    </dgm:pt>
    <dgm:pt modelId="{B2CB9B49-0499-4CB5-9F25-376F4D92126B}" type="pres">
      <dgm:prSet presAssocID="{2D2E4400-6EDE-4785-B926-74B1753F8C88}" presName="textB" presStyleLbl="revTx" presStyleIdx="1" presStyleCnt="6">
        <dgm:presLayoutVars>
          <dgm:bulletEnabled val="1"/>
        </dgm:presLayoutVars>
      </dgm:prSet>
      <dgm:spPr/>
    </dgm:pt>
    <dgm:pt modelId="{18070841-5D88-4F9B-A5F8-0CB4A60FA62D}" type="pres">
      <dgm:prSet presAssocID="{2D2E4400-6EDE-4785-B926-74B1753F8C88}" presName="circleB" presStyleLbl="node1" presStyleIdx="1" presStyleCnt="6"/>
      <dgm:spPr/>
    </dgm:pt>
    <dgm:pt modelId="{33FEE1D5-5703-4DFA-854C-0F8FF5489A04}" type="pres">
      <dgm:prSet presAssocID="{2D2E4400-6EDE-4785-B926-74B1753F8C88}" presName="spaceB" presStyleCnt="0"/>
      <dgm:spPr/>
    </dgm:pt>
    <dgm:pt modelId="{6919133D-4891-4A08-ABFD-285FACDE0C72}" type="pres">
      <dgm:prSet presAssocID="{A4815423-7C95-480B-87AF-10A2526EB8D9}" presName="space" presStyleCnt="0"/>
      <dgm:spPr/>
    </dgm:pt>
    <dgm:pt modelId="{415465BA-2DCA-4621-935D-B2EF09D55526}" type="pres">
      <dgm:prSet presAssocID="{E82C1C33-8021-457E-8F38-52F0B11DB9E8}" presName="compositeA" presStyleCnt="0"/>
      <dgm:spPr/>
    </dgm:pt>
    <dgm:pt modelId="{A82BFD79-1ECF-4A3C-AE1C-903244D5598F}" type="pres">
      <dgm:prSet presAssocID="{E82C1C33-8021-457E-8F38-52F0B11DB9E8}" presName="textA" presStyleLbl="revTx" presStyleIdx="2" presStyleCnt="6">
        <dgm:presLayoutVars>
          <dgm:bulletEnabled val="1"/>
        </dgm:presLayoutVars>
      </dgm:prSet>
      <dgm:spPr/>
    </dgm:pt>
    <dgm:pt modelId="{91E15380-91C2-4370-95E8-313DFD36B991}" type="pres">
      <dgm:prSet presAssocID="{E82C1C33-8021-457E-8F38-52F0B11DB9E8}" presName="circleA" presStyleLbl="node1" presStyleIdx="2" presStyleCnt="6"/>
      <dgm:spPr/>
    </dgm:pt>
    <dgm:pt modelId="{138981CD-D801-4E22-B42E-ADF27B01B759}" type="pres">
      <dgm:prSet presAssocID="{E82C1C33-8021-457E-8F38-52F0B11DB9E8}" presName="spaceA" presStyleCnt="0"/>
      <dgm:spPr/>
    </dgm:pt>
    <dgm:pt modelId="{164A0BB7-7EF1-45C9-BB2E-148076E645A9}" type="pres">
      <dgm:prSet presAssocID="{0F563A72-094D-446E-906B-BE81C47DA777}" presName="space" presStyleCnt="0"/>
      <dgm:spPr/>
    </dgm:pt>
    <dgm:pt modelId="{67F9C433-07EA-4DF3-940D-DDC10C3BF544}" type="pres">
      <dgm:prSet presAssocID="{A876A233-D959-4422-A24C-5BB1A98FC866}" presName="compositeB" presStyleCnt="0"/>
      <dgm:spPr/>
    </dgm:pt>
    <dgm:pt modelId="{A14DDE7F-15B4-453D-8C3B-71A09030A04D}" type="pres">
      <dgm:prSet presAssocID="{A876A233-D959-4422-A24C-5BB1A98FC866}" presName="textB" presStyleLbl="revTx" presStyleIdx="3" presStyleCnt="6">
        <dgm:presLayoutVars>
          <dgm:bulletEnabled val="1"/>
        </dgm:presLayoutVars>
      </dgm:prSet>
      <dgm:spPr/>
    </dgm:pt>
    <dgm:pt modelId="{2B01FD71-D14B-4AC2-9F44-5E25C0D52AEE}" type="pres">
      <dgm:prSet presAssocID="{A876A233-D959-4422-A24C-5BB1A98FC866}" presName="circleB" presStyleLbl="node1" presStyleIdx="3" presStyleCnt="6"/>
      <dgm:spPr/>
    </dgm:pt>
    <dgm:pt modelId="{4632DE66-F002-4C60-A0B5-CC138CC400BF}" type="pres">
      <dgm:prSet presAssocID="{A876A233-D959-4422-A24C-5BB1A98FC866}" presName="spaceB" presStyleCnt="0"/>
      <dgm:spPr/>
    </dgm:pt>
    <dgm:pt modelId="{2F8625AB-F45C-45C3-8452-046F169B32B0}" type="pres">
      <dgm:prSet presAssocID="{3EDAA53D-734B-4A53-977A-F2E65946720F}" presName="space" presStyleCnt="0"/>
      <dgm:spPr/>
    </dgm:pt>
    <dgm:pt modelId="{4D5AE663-102F-445F-9C98-8E4B8F138309}" type="pres">
      <dgm:prSet presAssocID="{7A77DAB8-AC45-41E6-8495-3C44337ED9B8}" presName="compositeA" presStyleCnt="0"/>
      <dgm:spPr/>
    </dgm:pt>
    <dgm:pt modelId="{68D5F7D0-6C44-46C7-804E-B80B6F9506D3}" type="pres">
      <dgm:prSet presAssocID="{7A77DAB8-AC45-41E6-8495-3C44337ED9B8}" presName="textA" presStyleLbl="revTx" presStyleIdx="4" presStyleCnt="6">
        <dgm:presLayoutVars>
          <dgm:bulletEnabled val="1"/>
        </dgm:presLayoutVars>
      </dgm:prSet>
      <dgm:spPr/>
    </dgm:pt>
    <dgm:pt modelId="{5493ACCF-5B73-4D29-8B78-76B66D28C7F3}" type="pres">
      <dgm:prSet presAssocID="{7A77DAB8-AC45-41E6-8495-3C44337ED9B8}" presName="circleA" presStyleLbl="node1" presStyleIdx="4" presStyleCnt="6"/>
      <dgm:spPr/>
    </dgm:pt>
    <dgm:pt modelId="{8F18290C-D8BE-4DBF-ABFE-9B5AE884A694}" type="pres">
      <dgm:prSet presAssocID="{7A77DAB8-AC45-41E6-8495-3C44337ED9B8}" presName="spaceA" presStyleCnt="0"/>
      <dgm:spPr/>
    </dgm:pt>
    <dgm:pt modelId="{8B86403B-0E83-42B0-822D-0A62A529E69A}" type="pres">
      <dgm:prSet presAssocID="{B070027B-0055-4704-B63D-CC64C1277542}" presName="space" presStyleCnt="0"/>
      <dgm:spPr/>
    </dgm:pt>
    <dgm:pt modelId="{4DDEF3C2-8008-43BD-B6DD-6BFD759D80CC}" type="pres">
      <dgm:prSet presAssocID="{0407492B-2541-4020-81F2-3477E508FD5F}" presName="compositeB" presStyleCnt="0"/>
      <dgm:spPr/>
    </dgm:pt>
    <dgm:pt modelId="{1EE14D10-7D19-4B56-A673-085AA9A6557B}" type="pres">
      <dgm:prSet presAssocID="{0407492B-2541-4020-81F2-3477E508FD5F}" presName="textB" presStyleLbl="revTx" presStyleIdx="5" presStyleCnt="6">
        <dgm:presLayoutVars>
          <dgm:bulletEnabled val="1"/>
        </dgm:presLayoutVars>
      </dgm:prSet>
      <dgm:spPr/>
    </dgm:pt>
    <dgm:pt modelId="{EDCE8222-52EE-4966-888A-6074A8759EEE}" type="pres">
      <dgm:prSet presAssocID="{0407492B-2541-4020-81F2-3477E508FD5F}" presName="circleB" presStyleLbl="node1" presStyleIdx="5" presStyleCnt="6"/>
      <dgm:spPr/>
    </dgm:pt>
    <dgm:pt modelId="{D17CD4AF-A56C-413C-9703-F9F26F603068}" type="pres">
      <dgm:prSet presAssocID="{0407492B-2541-4020-81F2-3477E508FD5F}" presName="spaceB" presStyleCnt="0"/>
      <dgm:spPr/>
    </dgm:pt>
  </dgm:ptLst>
  <dgm:cxnLst>
    <dgm:cxn modelId="{1526400C-B476-45B0-AC29-8BAFAB2F4D1B}" type="presOf" srcId="{E82C1C33-8021-457E-8F38-52F0B11DB9E8}" destId="{A82BFD79-1ECF-4A3C-AE1C-903244D5598F}" srcOrd="0" destOrd="0" presId="urn:microsoft.com/office/officeart/2005/8/layout/hProcess11#1"/>
    <dgm:cxn modelId="{A7B54033-77A2-4CD5-9333-2C2E51745CEA}" type="presOf" srcId="{A876A233-D959-4422-A24C-5BB1A98FC866}" destId="{A14DDE7F-15B4-453D-8C3B-71A09030A04D}" srcOrd="0" destOrd="0" presId="urn:microsoft.com/office/officeart/2005/8/layout/hProcess11#1"/>
    <dgm:cxn modelId="{B0228E7C-A034-46CB-8FB6-5C0FADDB6513}" srcId="{457959BE-33EE-4550-8817-09B52CCCCCB8}" destId="{2D2E4400-6EDE-4785-B926-74B1753F8C88}" srcOrd="1" destOrd="0" parTransId="{2A09D155-8420-4C46-AADC-BBA958B4DE2E}" sibTransId="{A4815423-7C95-480B-87AF-10A2526EB8D9}"/>
    <dgm:cxn modelId="{9FAA4180-9ECA-450E-BE5A-D747EA5D5849}" srcId="{457959BE-33EE-4550-8817-09B52CCCCCB8}" destId="{A876A233-D959-4422-A24C-5BB1A98FC866}" srcOrd="3" destOrd="0" parTransId="{639459B7-A211-4936-99CC-E5061DC0F605}" sibTransId="{3EDAA53D-734B-4A53-977A-F2E65946720F}"/>
    <dgm:cxn modelId="{D701B584-733A-41AF-9921-30266B951519}" srcId="{457959BE-33EE-4550-8817-09B52CCCCCB8}" destId="{7A77DAB8-AC45-41E6-8495-3C44337ED9B8}" srcOrd="4" destOrd="0" parTransId="{94DC50CA-D1BE-4DC0-9254-EA8624C69517}" sibTransId="{B070027B-0055-4704-B63D-CC64C1277542}"/>
    <dgm:cxn modelId="{561DB786-4433-435B-9D21-AB67DAA51738}" srcId="{457959BE-33EE-4550-8817-09B52CCCCCB8}" destId="{E82C1C33-8021-457E-8F38-52F0B11DB9E8}" srcOrd="2" destOrd="0" parTransId="{004D669A-A4AF-4804-A2DD-DBBB6D283970}" sibTransId="{0F563A72-094D-446E-906B-BE81C47DA777}"/>
    <dgm:cxn modelId="{CF1BF996-A165-49A0-B04B-CBE61B2C07DE}" type="presOf" srcId="{457959BE-33EE-4550-8817-09B52CCCCCB8}" destId="{BDA81385-4B67-4E05-8C8B-2C72871ED839}" srcOrd="0" destOrd="0" presId="urn:microsoft.com/office/officeart/2005/8/layout/hProcess11#1"/>
    <dgm:cxn modelId="{076E6999-1354-42E6-B073-A3F890141623}" type="presOf" srcId="{7A77DAB8-AC45-41E6-8495-3C44337ED9B8}" destId="{68D5F7D0-6C44-46C7-804E-B80B6F9506D3}" srcOrd="0" destOrd="0" presId="urn:microsoft.com/office/officeart/2005/8/layout/hProcess11#1"/>
    <dgm:cxn modelId="{C6978C9D-8400-45A4-AB7D-11B2382D7FC9}" srcId="{457959BE-33EE-4550-8817-09B52CCCCCB8}" destId="{406F0F98-895E-48ED-9B0D-F7132D2B3A10}" srcOrd="0" destOrd="0" parTransId="{1B868D12-6B01-4D12-B803-A86AF00F3A67}" sibTransId="{84423E2C-6FDF-47DA-BA85-8A742BC11651}"/>
    <dgm:cxn modelId="{FEBB22B2-C128-48F9-89C4-A54B87E4F96B}" type="presOf" srcId="{2D2E4400-6EDE-4785-B926-74B1753F8C88}" destId="{B2CB9B49-0499-4CB5-9F25-376F4D92126B}" srcOrd="0" destOrd="0" presId="urn:microsoft.com/office/officeart/2005/8/layout/hProcess11#1"/>
    <dgm:cxn modelId="{A3183DBA-2BE1-4C1F-8AEA-D37A6EC9D637}" type="presOf" srcId="{0407492B-2541-4020-81F2-3477E508FD5F}" destId="{1EE14D10-7D19-4B56-A673-085AA9A6557B}" srcOrd="0" destOrd="0" presId="urn:microsoft.com/office/officeart/2005/8/layout/hProcess11#1"/>
    <dgm:cxn modelId="{8429C4DD-59A8-4040-82F8-3F438BFA45B0}" type="presOf" srcId="{406F0F98-895E-48ED-9B0D-F7132D2B3A10}" destId="{E76B2661-A14C-4FC1-8866-970591EF04AD}" srcOrd="0" destOrd="0" presId="urn:microsoft.com/office/officeart/2005/8/layout/hProcess11#1"/>
    <dgm:cxn modelId="{0F009FE5-0525-4BC2-9A5F-4255097B368E}" srcId="{457959BE-33EE-4550-8817-09B52CCCCCB8}" destId="{0407492B-2541-4020-81F2-3477E508FD5F}" srcOrd="5" destOrd="0" parTransId="{97A59B6F-55ED-444F-A2FA-87C295F96979}" sibTransId="{52ED18BA-F503-43C9-814C-F3D11A4401E9}"/>
    <dgm:cxn modelId="{B1CCE559-4339-4B64-9609-97EAC1B48ACD}" type="presParOf" srcId="{BDA81385-4B67-4E05-8C8B-2C72871ED839}" destId="{589B2EE3-67ED-4C85-8D12-34FDED725DC0}" srcOrd="0" destOrd="0" presId="urn:microsoft.com/office/officeart/2005/8/layout/hProcess11#1"/>
    <dgm:cxn modelId="{3E3ED6C5-0BDC-4F68-BE08-BAF7F7F20EE8}" type="presParOf" srcId="{BDA81385-4B67-4E05-8C8B-2C72871ED839}" destId="{D8E2E1F9-C51D-4A7A-BD3D-A550DCF5F124}" srcOrd="1" destOrd="0" presId="urn:microsoft.com/office/officeart/2005/8/layout/hProcess11#1"/>
    <dgm:cxn modelId="{C8CAAFEC-A5C1-455A-A130-3EA11B9727F7}" type="presParOf" srcId="{D8E2E1F9-C51D-4A7A-BD3D-A550DCF5F124}" destId="{6EE192DB-BD3A-47FB-BEA9-7DB955A6775E}" srcOrd="0" destOrd="0" presId="urn:microsoft.com/office/officeart/2005/8/layout/hProcess11#1"/>
    <dgm:cxn modelId="{78A4376C-F083-40A9-AD4B-D6CABEA75D94}" type="presParOf" srcId="{6EE192DB-BD3A-47FB-BEA9-7DB955A6775E}" destId="{E76B2661-A14C-4FC1-8866-970591EF04AD}" srcOrd="0" destOrd="0" presId="urn:microsoft.com/office/officeart/2005/8/layout/hProcess11#1"/>
    <dgm:cxn modelId="{8875E531-9E70-443C-8DF9-271243624373}" type="presParOf" srcId="{6EE192DB-BD3A-47FB-BEA9-7DB955A6775E}" destId="{D18A5DF0-C2E7-40B5-B790-B82755F24775}" srcOrd="1" destOrd="0" presId="urn:microsoft.com/office/officeart/2005/8/layout/hProcess11#1"/>
    <dgm:cxn modelId="{2CAA9CE3-C5BB-4D7F-9307-4F30AD022412}" type="presParOf" srcId="{6EE192DB-BD3A-47FB-BEA9-7DB955A6775E}" destId="{6F095113-6122-46A1-8B94-E7C380EAB350}" srcOrd="2" destOrd="0" presId="urn:microsoft.com/office/officeart/2005/8/layout/hProcess11#1"/>
    <dgm:cxn modelId="{608636DB-E380-4620-ABF7-698651BEB57E}" type="presParOf" srcId="{D8E2E1F9-C51D-4A7A-BD3D-A550DCF5F124}" destId="{6BF647C8-F632-4EA2-A637-5EB16350EBBC}" srcOrd="1" destOrd="0" presId="urn:microsoft.com/office/officeart/2005/8/layout/hProcess11#1"/>
    <dgm:cxn modelId="{570E32BD-9351-422D-AD44-7EFEE6511888}" type="presParOf" srcId="{D8E2E1F9-C51D-4A7A-BD3D-A550DCF5F124}" destId="{01DCFE5B-B709-413C-B713-8008A336D7A7}" srcOrd="2" destOrd="0" presId="urn:microsoft.com/office/officeart/2005/8/layout/hProcess11#1"/>
    <dgm:cxn modelId="{F5472480-3F17-40B9-A7BB-B14170514FA0}" type="presParOf" srcId="{01DCFE5B-B709-413C-B713-8008A336D7A7}" destId="{B2CB9B49-0499-4CB5-9F25-376F4D92126B}" srcOrd="0" destOrd="0" presId="urn:microsoft.com/office/officeart/2005/8/layout/hProcess11#1"/>
    <dgm:cxn modelId="{2B989C88-5BA1-4574-92FD-9CE6B2BF3B13}" type="presParOf" srcId="{01DCFE5B-B709-413C-B713-8008A336D7A7}" destId="{18070841-5D88-4F9B-A5F8-0CB4A60FA62D}" srcOrd="1" destOrd="0" presId="urn:microsoft.com/office/officeart/2005/8/layout/hProcess11#1"/>
    <dgm:cxn modelId="{D7BE50BC-48D1-4D70-AC03-7478D2D70159}" type="presParOf" srcId="{01DCFE5B-B709-413C-B713-8008A336D7A7}" destId="{33FEE1D5-5703-4DFA-854C-0F8FF5489A04}" srcOrd="2" destOrd="0" presId="urn:microsoft.com/office/officeart/2005/8/layout/hProcess11#1"/>
    <dgm:cxn modelId="{C1D4167D-9767-4DE1-A372-C87177B6E294}" type="presParOf" srcId="{D8E2E1F9-C51D-4A7A-BD3D-A550DCF5F124}" destId="{6919133D-4891-4A08-ABFD-285FACDE0C72}" srcOrd="3" destOrd="0" presId="urn:microsoft.com/office/officeart/2005/8/layout/hProcess11#1"/>
    <dgm:cxn modelId="{4C6D2BAC-68FF-4BD8-8E46-A9D93073BDF8}" type="presParOf" srcId="{D8E2E1F9-C51D-4A7A-BD3D-A550DCF5F124}" destId="{415465BA-2DCA-4621-935D-B2EF09D55526}" srcOrd="4" destOrd="0" presId="urn:microsoft.com/office/officeart/2005/8/layout/hProcess11#1"/>
    <dgm:cxn modelId="{DC4AB246-0AF3-4716-975B-4FEA5728F034}" type="presParOf" srcId="{415465BA-2DCA-4621-935D-B2EF09D55526}" destId="{A82BFD79-1ECF-4A3C-AE1C-903244D5598F}" srcOrd="0" destOrd="0" presId="urn:microsoft.com/office/officeart/2005/8/layout/hProcess11#1"/>
    <dgm:cxn modelId="{06FBAE16-EF42-47CD-95BF-DE03387E7107}" type="presParOf" srcId="{415465BA-2DCA-4621-935D-B2EF09D55526}" destId="{91E15380-91C2-4370-95E8-313DFD36B991}" srcOrd="1" destOrd="0" presId="urn:microsoft.com/office/officeart/2005/8/layout/hProcess11#1"/>
    <dgm:cxn modelId="{E8C2BBE1-FEAF-4C36-9F1C-910920445CB6}" type="presParOf" srcId="{415465BA-2DCA-4621-935D-B2EF09D55526}" destId="{138981CD-D801-4E22-B42E-ADF27B01B759}" srcOrd="2" destOrd="0" presId="urn:microsoft.com/office/officeart/2005/8/layout/hProcess11#1"/>
    <dgm:cxn modelId="{8EB1B7F4-9ECB-4C7F-AC68-00A6A0FABDFF}" type="presParOf" srcId="{D8E2E1F9-C51D-4A7A-BD3D-A550DCF5F124}" destId="{164A0BB7-7EF1-45C9-BB2E-148076E645A9}" srcOrd="5" destOrd="0" presId="urn:microsoft.com/office/officeart/2005/8/layout/hProcess11#1"/>
    <dgm:cxn modelId="{B657AA99-098D-4528-84A8-F52B91039DC1}" type="presParOf" srcId="{D8E2E1F9-C51D-4A7A-BD3D-A550DCF5F124}" destId="{67F9C433-07EA-4DF3-940D-DDC10C3BF544}" srcOrd="6" destOrd="0" presId="urn:microsoft.com/office/officeart/2005/8/layout/hProcess11#1"/>
    <dgm:cxn modelId="{F033FC1E-A84F-4126-858A-53CD462BC0E0}" type="presParOf" srcId="{67F9C433-07EA-4DF3-940D-DDC10C3BF544}" destId="{A14DDE7F-15B4-453D-8C3B-71A09030A04D}" srcOrd="0" destOrd="0" presId="urn:microsoft.com/office/officeart/2005/8/layout/hProcess11#1"/>
    <dgm:cxn modelId="{8996504C-3819-4D56-A0D0-C4A393743F14}" type="presParOf" srcId="{67F9C433-07EA-4DF3-940D-DDC10C3BF544}" destId="{2B01FD71-D14B-4AC2-9F44-5E25C0D52AEE}" srcOrd="1" destOrd="0" presId="urn:microsoft.com/office/officeart/2005/8/layout/hProcess11#1"/>
    <dgm:cxn modelId="{D04AF53C-22B7-4334-A5FA-D8A11D73D3FD}" type="presParOf" srcId="{67F9C433-07EA-4DF3-940D-DDC10C3BF544}" destId="{4632DE66-F002-4C60-A0B5-CC138CC400BF}" srcOrd="2" destOrd="0" presId="urn:microsoft.com/office/officeart/2005/8/layout/hProcess11#1"/>
    <dgm:cxn modelId="{F17B02A5-F191-4469-8C53-6A6F8792A539}" type="presParOf" srcId="{D8E2E1F9-C51D-4A7A-BD3D-A550DCF5F124}" destId="{2F8625AB-F45C-45C3-8452-046F169B32B0}" srcOrd="7" destOrd="0" presId="urn:microsoft.com/office/officeart/2005/8/layout/hProcess11#1"/>
    <dgm:cxn modelId="{3A63F7B4-15C4-40FC-988E-6377582C062A}" type="presParOf" srcId="{D8E2E1F9-C51D-4A7A-BD3D-A550DCF5F124}" destId="{4D5AE663-102F-445F-9C98-8E4B8F138309}" srcOrd="8" destOrd="0" presId="urn:microsoft.com/office/officeart/2005/8/layout/hProcess11#1"/>
    <dgm:cxn modelId="{167B301E-F24D-4455-BD65-B079599EC46C}" type="presParOf" srcId="{4D5AE663-102F-445F-9C98-8E4B8F138309}" destId="{68D5F7D0-6C44-46C7-804E-B80B6F9506D3}" srcOrd="0" destOrd="0" presId="urn:microsoft.com/office/officeart/2005/8/layout/hProcess11#1"/>
    <dgm:cxn modelId="{3EF5F508-33A9-419C-89BD-0162DD6B1145}" type="presParOf" srcId="{4D5AE663-102F-445F-9C98-8E4B8F138309}" destId="{5493ACCF-5B73-4D29-8B78-76B66D28C7F3}" srcOrd="1" destOrd="0" presId="urn:microsoft.com/office/officeart/2005/8/layout/hProcess11#1"/>
    <dgm:cxn modelId="{895B604C-85B1-44DF-B409-06825D3CB68C}" type="presParOf" srcId="{4D5AE663-102F-445F-9C98-8E4B8F138309}" destId="{8F18290C-D8BE-4DBF-ABFE-9B5AE884A694}" srcOrd="2" destOrd="0" presId="urn:microsoft.com/office/officeart/2005/8/layout/hProcess11#1"/>
    <dgm:cxn modelId="{32289257-AD84-4F75-BA71-020AC83562DD}" type="presParOf" srcId="{D8E2E1F9-C51D-4A7A-BD3D-A550DCF5F124}" destId="{8B86403B-0E83-42B0-822D-0A62A529E69A}" srcOrd="9" destOrd="0" presId="urn:microsoft.com/office/officeart/2005/8/layout/hProcess11#1"/>
    <dgm:cxn modelId="{7EC7DB52-73D7-4A8E-BE4C-303B5257AB75}" type="presParOf" srcId="{D8E2E1F9-C51D-4A7A-BD3D-A550DCF5F124}" destId="{4DDEF3C2-8008-43BD-B6DD-6BFD759D80CC}" srcOrd="10" destOrd="0" presId="urn:microsoft.com/office/officeart/2005/8/layout/hProcess11#1"/>
    <dgm:cxn modelId="{4783E0CC-0E0D-41A7-942D-882585D83CFE}" type="presParOf" srcId="{4DDEF3C2-8008-43BD-B6DD-6BFD759D80CC}" destId="{1EE14D10-7D19-4B56-A673-085AA9A6557B}" srcOrd="0" destOrd="0" presId="urn:microsoft.com/office/officeart/2005/8/layout/hProcess11#1"/>
    <dgm:cxn modelId="{D11CFC31-3715-4135-BB31-BF3BC1623D7D}" type="presParOf" srcId="{4DDEF3C2-8008-43BD-B6DD-6BFD759D80CC}" destId="{EDCE8222-52EE-4966-888A-6074A8759EEE}" srcOrd="1" destOrd="0" presId="urn:microsoft.com/office/officeart/2005/8/layout/hProcess11#1"/>
    <dgm:cxn modelId="{4EE7F2DD-C1DC-4945-AAE9-5E6504E0F0B7}" type="presParOf" srcId="{4DDEF3C2-8008-43BD-B6DD-6BFD759D80CC}" destId="{D17CD4AF-A56C-413C-9703-F9F26F603068}" srcOrd="2" destOrd="0" presId="urn:microsoft.com/office/officeart/2005/8/layout/hProcess11#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ata3.xml><?xml version="1.0" encoding="utf-8"?>
<dgm:dataModel xmlns:dgm="http://schemas.openxmlformats.org/drawingml/2006/diagram" xmlns:a="http://schemas.openxmlformats.org/drawingml/2006/main">
  <dgm:ptLst>
    <dgm:pt modelId="{5402C13E-2E8F-4A19-A2CF-2D6DC736BD75}" type="doc">
      <dgm:prSet loTypeId="urn:microsoft.com/office/officeart/2008/layout/HorizontalMultiLevelHierarchy#1" loCatId="hierarchy" qsTypeId="urn:microsoft.com/office/officeart/2005/8/quickstyle/simple1" qsCatId="simple" csTypeId="urn:microsoft.com/office/officeart/2005/8/colors/accent1_1" csCatId="accent1" phldr="1"/>
      <dgm:spPr/>
      <dgm:t>
        <a:bodyPr/>
        <a:lstStyle/>
        <a:p>
          <a:endParaRPr lang="nb-NO"/>
        </a:p>
      </dgm:t>
    </dgm:pt>
    <dgm:pt modelId="{4AF91B4D-C0DE-4614-9876-5154134E222A}">
      <dgm:prSet phldrT="[Tekst]" custT="1"/>
      <dgm:spPr>
        <a:ln>
          <a:solidFill>
            <a:schemeClr val="accent4"/>
          </a:solidFill>
        </a:ln>
      </dgm:spPr>
      <dgm:t>
        <a:bodyPr/>
        <a:lstStyle/>
        <a:p>
          <a:pPr algn="ctr"/>
          <a:r>
            <a:rPr lang="nb-NO" sz="900">
              <a:latin typeface="Arial" panose="020B0604020202020204" pitchFamily="34" charset="0"/>
              <a:cs typeface="Arial" panose="020B0604020202020204" pitchFamily="34" charset="0"/>
            </a:rPr>
            <a:t>Vurderingsordninger</a:t>
          </a:r>
        </a:p>
      </dgm:t>
    </dgm:pt>
    <dgm:pt modelId="{789B6128-8284-4158-AEE1-299AB8070033}" type="parTrans" cxnId="{0013A3DD-D67D-4041-A9E3-323113BB4991}">
      <dgm:prSet/>
      <dgm:spPr/>
      <dgm:t>
        <a:bodyPr/>
        <a:lstStyle/>
        <a:p>
          <a:pPr algn="ctr"/>
          <a:endParaRPr lang="nb-NO">
            <a:latin typeface="Arial" panose="020B0604020202020204" pitchFamily="34" charset="0"/>
            <a:cs typeface="Arial" panose="020B0604020202020204" pitchFamily="34" charset="0"/>
          </a:endParaRPr>
        </a:p>
      </dgm:t>
    </dgm:pt>
    <dgm:pt modelId="{BE10FBE5-785A-48C6-8F5D-9F78D82B164A}" type="sibTrans" cxnId="{0013A3DD-D67D-4041-A9E3-323113BB4991}">
      <dgm:prSet/>
      <dgm:spPr/>
      <dgm:t>
        <a:bodyPr/>
        <a:lstStyle/>
        <a:p>
          <a:pPr algn="ctr"/>
          <a:endParaRPr lang="nb-NO">
            <a:latin typeface="Arial" panose="020B0604020202020204" pitchFamily="34" charset="0"/>
            <a:cs typeface="Arial" panose="020B0604020202020204" pitchFamily="34" charset="0"/>
          </a:endParaRPr>
        </a:p>
      </dgm:t>
    </dgm:pt>
    <dgm:pt modelId="{C5529A06-4D1D-451F-88C9-D92A717C02D3}">
      <dgm:prSet phldrT="[Tekst]" custT="1"/>
      <dgm:spPr>
        <a:ln>
          <a:solidFill>
            <a:schemeClr val="accent4"/>
          </a:solidFill>
        </a:ln>
      </dgm:spPr>
      <dgm:t>
        <a:bodyPr/>
        <a:lstStyle/>
        <a:p>
          <a:pPr algn="l"/>
          <a:r>
            <a:rPr lang="nb-NO" sz="900">
              <a:latin typeface="Arial" panose="020B0604020202020204" pitchFamily="34" charset="0"/>
              <a:cs typeface="Arial" panose="020B0604020202020204" pitchFamily="34" charset="0"/>
            </a:rPr>
            <a:t>1. Innlevering med muntlig del</a:t>
          </a:r>
        </a:p>
      </dgm:t>
    </dgm:pt>
    <dgm:pt modelId="{3803AA22-1C70-419D-977A-A7661C969B69}" type="parTrans" cxnId="{3F0260BD-36FA-4BED-A98A-4914B6DC6DB8}">
      <dgm:prSet/>
      <dgm:spPr>
        <a:ln>
          <a:solidFill>
            <a:schemeClr val="accent4"/>
          </a:solidFill>
        </a:ln>
      </dgm:spPr>
      <dgm:t>
        <a:bodyPr/>
        <a:lstStyle/>
        <a:p>
          <a:pPr algn="ctr"/>
          <a:endParaRPr lang="nb-NO">
            <a:latin typeface="Arial" panose="020B0604020202020204" pitchFamily="34" charset="0"/>
            <a:cs typeface="Arial" panose="020B0604020202020204" pitchFamily="34" charset="0"/>
          </a:endParaRPr>
        </a:p>
      </dgm:t>
    </dgm:pt>
    <dgm:pt modelId="{44942E54-A550-4678-A5E7-A557ECF7D440}" type="sibTrans" cxnId="{3F0260BD-36FA-4BED-A98A-4914B6DC6DB8}">
      <dgm:prSet/>
      <dgm:spPr/>
      <dgm:t>
        <a:bodyPr/>
        <a:lstStyle/>
        <a:p>
          <a:pPr algn="ctr"/>
          <a:endParaRPr lang="nb-NO">
            <a:latin typeface="Arial" panose="020B0604020202020204" pitchFamily="34" charset="0"/>
            <a:cs typeface="Arial" panose="020B0604020202020204" pitchFamily="34" charset="0"/>
          </a:endParaRPr>
        </a:p>
      </dgm:t>
    </dgm:pt>
    <dgm:pt modelId="{5268C7FD-23AC-440D-9958-B51B5E241733}">
      <dgm:prSet phldrT="[Tekst]" custT="1"/>
      <dgm:spPr>
        <a:ln>
          <a:solidFill>
            <a:schemeClr val="accent4"/>
          </a:solidFill>
        </a:ln>
      </dgm:spPr>
      <dgm:t>
        <a:bodyPr/>
        <a:lstStyle/>
        <a:p>
          <a:pPr algn="ctr"/>
          <a:r>
            <a:rPr lang="nb-NO" sz="900">
              <a:latin typeface="Arial" panose="020B0604020202020204" pitchFamily="34" charset="0"/>
              <a:cs typeface="Arial" panose="020B0604020202020204" pitchFamily="34" charset="0"/>
            </a:rPr>
            <a:t>2. Presentasjonsmappe</a:t>
          </a:r>
        </a:p>
      </dgm:t>
    </dgm:pt>
    <dgm:pt modelId="{BE57E51A-72DA-460A-935E-899AA0F9801F}" type="parTrans" cxnId="{F9C76F73-3D08-4572-BC74-49F00404AAF3}">
      <dgm:prSet/>
      <dgm:spPr>
        <a:ln>
          <a:solidFill>
            <a:schemeClr val="accent4"/>
          </a:solidFill>
        </a:ln>
      </dgm:spPr>
      <dgm:t>
        <a:bodyPr/>
        <a:lstStyle/>
        <a:p>
          <a:pPr algn="ctr"/>
          <a:endParaRPr lang="nb-NO">
            <a:latin typeface="Arial" panose="020B0604020202020204" pitchFamily="34" charset="0"/>
            <a:cs typeface="Arial" panose="020B0604020202020204" pitchFamily="34" charset="0"/>
          </a:endParaRPr>
        </a:p>
      </dgm:t>
    </dgm:pt>
    <dgm:pt modelId="{71EDB328-9B8B-4DCC-A601-82A62D7E2949}" type="sibTrans" cxnId="{F9C76F73-3D08-4572-BC74-49F00404AAF3}">
      <dgm:prSet/>
      <dgm:spPr/>
      <dgm:t>
        <a:bodyPr/>
        <a:lstStyle/>
        <a:p>
          <a:pPr algn="ctr"/>
          <a:endParaRPr lang="nb-NO">
            <a:latin typeface="Arial" panose="020B0604020202020204" pitchFamily="34" charset="0"/>
            <a:cs typeface="Arial" panose="020B0604020202020204" pitchFamily="34" charset="0"/>
          </a:endParaRPr>
        </a:p>
      </dgm:t>
    </dgm:pt>
    <dgm:pt modelId="{17828C0B-9CE2-43CE-852B-035049599481}">
      <dgm:prSet phldrT="[Tekst]" custT="1"/>
      <dgm:spPr>
        <a:ln>
          <a:solidFill>
            <a:schemeClr val="accent4"/>
          </a:solidFill>
        </a:ln>
      </dgm:spPr>
      <dgm:t>
        <a:bodyPr/>
        <a:lstStyle/>
        <a:p>
          <a:pPr algn="l"/>
          <a:r>
            <a:rPr lang="nb-NO" sz="900">
              <a:latin typeface="Arial" panose="020B0604020202020204" pitchFamily="34" charset="0"/>
              <a:cs typeface="Arial" panose="020B0604020202020204" pitchFamily="34" charset="0"/>
            </a:rPr>
            <a:t>3. Skriftlig oppgave</a:t>
          </a:r>
        </a:p>
      </dgm:t>
    </dgm:pt>
    <dgm:pt modelId="{7D52E979-337A-416C-8410-B57D69B4CA6F}" type="parTrans" cxnId="{64B67685-332E-48D9-A141-9D4DF312943C}">
      <dgm:prSet/>
      <dgm:spPr>
        <a:ln>
          <a:solidFill>
            <a:schemeClr val="accent4"/>
          </a:solidFill>
        </a:ln>
      </dgm:spPr>
      <dgm:t>
        <a:bodyPr/>
        <a:lstStyle/>
        <a:p>
          <a:pPr algn="ctr"/>
          <a:endParaRPr lang="nb-NO">
            <a:latin typeface="Arial" panose="020B0604020202020204" pitchFamily="34" charset="0"/>
            <a:cs typeface="Arial" panose="020B0604020202020204" pitchFamily="34" charset="0"/>
          </a:endParaRPr>
        </a:p>
      </dgm:t>
    </dgm:pt>
    <dgm:pt modelId="{B5EAEB1C-ED3A-4BD2-94C7-E35303D56C8A}" type="sibTrans" cxnId="{64B67685-332E-48D9-A141-9D4DF312943C}">
      <dgm:prSet/>
      <dgm:spPr/>
      <dgm:t>
        <a:bodyPr/>
        <a:lstStyle/>
        <a:p>
          <a:pPr algn="ctr"/>
          <a:endParaRPr lang="nb-NO">
            <a:latin typeface="Arial" panose="020B0604020202020204" pitchFamily="34" charset="0"/>
            <a:cs typeface="Arial" panose="020B0604020202020204" pitchFamily="34" charset="0"/>
          </a:endParaRPr>
        </a:p>
      </dgm:t>
    </dgm:pt>
    <dgm:pt modelId="{A122C80B-8312-46C8-B511-B3E746866793}">
      <dgm:prSet custT="1"/>
      <dgm:spPr>
        <a:ln>
          <a:solidFill>
            <a:schemeClr val="accent4"/>
          </a:solidFill>
        </a:ln>
      </dgm:spPr>
      <dgm:t>
        <a:bodyPr/>
        <a:lstStyle/>
        <a:p>
          <a:pPr algn="l"/>
          <a:r>
            <a:rPr lang="nb-NO" sz="900">
              <a:latin typeface="Arial" panose="020B0604020202020204" pitchFamily="34" charset="0"/>
              <a:cs typeface="Arial" panose="020B0604020202020204" pitchFamily="34" charset="0"/>
            </a:rPr>
            <a:t>2.1 uten sluttprøve</a:t>
          </a:r>
        </a:p>
      </dgm:t>
    </dgm:pt>
    <dgm:pt modelId="{E4954BE9-3200-4DF5-9699-CFFA57AC0B5B}" type="parTrans" cxnId="{079B3D26-ABEE-47AE-B808-5B50F94B5460}">
      <dgm:prSet/>
      <dgm:spPr>
        <a:ln>
          <a:solidFill>
            <a:schemeClr val="accent4"/>
          </a:solidFill>
        </a:ln>
      </dgm:spPr>
      <dgm:t>
        <a:bodyPr/>
        <a:lstStyle/>
        <a:p>
          <a:pPr algn="ctr"/>
          <a:endParaRPr lang="nb-NO">
            <a:latin typeface="Arial" panose="020B0604020202020204" pitchFamily="34" charset="0"/>
            <a:cs typeface="Arial" panose="020B0604020202020204" pitchFamily="34" charset="0"/>
          </a:endParaRPr>
        </a:p>
      </dgm:t>
    </dgm:pt>
    <dgm:pt modelId="{DF95EB2C-5FB9-4B55-835F-9F3BACC58AE1}" type="sibTrans" cxnId="{079B3D26-ABEE-47AE-B808-5B50F94B5460}">
      <dgm:prSet/>
      <dgm:spPr/>
      <dgm:t>
        <a:bodyPr/>
        <a:lstStyle/>
        <a:p>
          <a:pPr algn="ctr"/>
          <a:endParaRPr lang="nb-NO">
            <a:latin typeface="Arial" panose="020B0604020202020204" pitchFamily="34" charset="0"/>
            <a:cs typeface="Arial" panose="020B0604020202020204" pitchFamily="34" charset="0"/>
          </a:endParaRPr>
        </a:p>
      </dgm:t>
    </dgm:pt>
    <dgm:pt modelId="{166E3090-37A9-4ED9-913C-74ECDFED8BEC}">
      <dgm:prSet custT="1"/>
      <dgm:spPr>
        <a:ln>
          <a:solidFill>
            <a:schemeClr val="accent4"/>
          </a:solidFill>
        </a:ln>
      </dgm:spPr>
      <dgm:t>
        <a:bodyPr/>
        <a:lstStyle/>
        <a:p>
          <a:pPr algn="l"/>
          <a:r>
            <a:rPr lang="nb-NO" sz="900">
              <a:latin typeface="Arial" panose="020B0604020202020204" pitchFamily="34" charset="0"/>
              <a:cs typeface="Arial" panose="020B0604020202020204" pitchFamily="34" charset="0"/>
            </a:rPr>
            <a:t>2.2 med sluttprøve</a:t>
          </a:r>
        </a:p>
      </dgm:t>
    </dgm:pt>
    <dgm:pt modelId="{85FDE175-E9DB-4AC4-B711-C840928FFCCC}" type="parTrans" cxnId="{500FB00D-F105-4A7A-89B7-F88BB352E109}">
      <dgm:prSet/>
      <dgm:spPr>
        <a:ln>
          <a:solidFill>
            <a:schemeClr val="accent4"/>
          </a:solidFill>
        </a:ln>
      </dgm:spPr>
      <dgm:t>
        <a:bodyPr/>
        <a:lstStyle/>
        <a:p>
          <a:pPr algn="ctr"/>
          <a:endParaRPr lang="nb-NO">
            <a:latin typeface="Arial" panose="020B0604020202020204" pitchFamily="34" charset="0"/>
            <a:cs typeface="Arial" panose="020B0604020202020204" pitchFamily="34" charset="0"/>
          </a:endParaRPr>
        </a:p>
      </dgm:t>
    </dgm:pt>
    <dgm:pt modelId="{3B0F3605-ACEA-4C7D-8DCA-9A1DF423E392}" type="sibTrans" cxnId="{500FB00D-F105-4A7A-89B7-F88BB352E109}">
      <dgm:prSet/>
      <dgm:spPr/>
      <dgm:t>
        <a:bodyPr/>
        <a:lstStyle/>
        <a:p>
          <a:pPr algn="ctr"/>
          <a:endParaRPr lang="nb-NO">
            <a:latin typeface="Arial" panose="020B0604020202020204" pitchFamily="34" charset="0"/>
            <a:cs typeface="Arial" panose="020B0604020202020204" pitchFamily="34" charset="0"/>
          </a:endParaRPr>
        </a:p>
      </dgm:t>
    </dgm:pt>
    <dgm:pt modelId="{799215C9-358E-489E-B441-234ADE77C497}">
      <dgm:prSet custT="1"/>
      <dgm:spPr>
        <a:ln>
          <a:solidFill>
            <a:schemeClr val="accent4"/>
          </a:solidFill>
        </a:ln>
      </dgm:spPr>
      <dgm:t>
        <a:bodyPr/>
        <a:lstStyle/>
        <a:p>
          <a:pPr algn="l"/>
          <a:r>
            <a:rPr lang="nb-NO" sz="900">
              <a:latin typeface="Arial" panose="020B0604020202020204" pitchFamily="34" charset="0"/>
              <a:cs typeface="Arial" panose="020B0604020202020204" pitchFamily="34" charset="0"/>
            </a:rPr>
            <a:t>3.1 uten muntlig høring</a:t>
          </a:r>
        </a:p>
      </dgm:t>
    </dgm:pt>
    <dgm:pt modelId="{C04F7E05-3E8F-4E3B-B69F-73796C622E20}" type="parTrans" cxnId="{0A4F47C2-24C5-4C92-82E3-8CFF3E2A8B60}">
      <dgm:prSet/>
      <dgm:spPr>
        <a:ln>
          <a:solidFill>
            <a:schemeClr val="accent4"/>
          </a:solidFill>
        </a:ln>
      </dgm:spPr>
      <dgm:t>
        <a:bodyPr/>
        <a:lstStyle/>
        <a:p>
          <a:pPr algn="ctr"/>
          <a:endParaRPr lang="nb-NO">
            <a:latin typeface="Arial" panose="020B0604020202020204" pitchFamily="34" charset="0"/>
            <a:cs typeface="Arial" panose="020B0604020202020204" pitchFamily="34" charset="0"/>
          </a:endParaRPr>
        </a:p>
      </dgm:t>
    </dgm:pt>
    <dgm:pt modelId="{BC422304-A499-445B-B6C7-9CF47B793C19}" type="sibTrans" cxnId="{0A4F47C2-24C5-4C92-82E3-8CFF3E2A8B60}">
      <dgm:prSet/>
      <dgm:spPr/>
      <dgm:t>
        <a:bodyPr/>
        <a:lstStyle/>
        <a:p>
          <a:pPr algn="ctr"/>
          <a:endParaRPr lang="nb-NO">
            <a:latin typeface="Arial" panose="020B0604020202020204" pitchFamily="34" charset="0"/>
            <a:cs typeface="Arial" panose="020B0604020202020204" pitchFamily="34" charset="0"/>
          </a:endParaRPr>
        </a:p>
      </dgm:t>
    </dgm:pt>
    <dgm:pt modelId="{03C40B04-B327-4514-84CD-ADACBCABC4E1}">
      <dgm:prSet custT="1"/>
      <dgm:spPr>
        <a:ln>
          <a:solidFill>
            <a:schemeClr val="accent4"/>
          </a:solidFill>
        </a:ln>
      </dgm:spPr>
      <dgm:t>
        <a:bodyPr/>
        <a:lstStyle/>
        <a:p>
          <a:pPr algn="l"/>
          <a:r>
            <a:rPr lang="nb-NO" sz="900">
              <a:latin typeface="Arial" panose="020B0604020202020204" pitchFamily="34" charset="0"/>
              <a:cs typeface="Arial" panose="020B0604020202020204" pitchFamily="34" charset="0"/>
            </a:rPr>
            <a:t>3.2 med muntlig høring</a:t>
          </a:r>
        </a:p>
      </dgm:t>
    </dgm:pt>
    <dgm:pt modelId="{E750F124-6934-41DE-A825-523650A3A616}" type="parTrans" cxnId="{020EE481-54F7-403E-B780-C35DAA96AD50}">
      <dgm:prSet/>
      <dgm:spPr>
        <a:ln>
          <a:solidFill>
            <a:schemeClr val="accent4"/>
          </a:solidFill>
        </a:ln>
      </dgm:spPr>
      <dgm:t>
        <a:bodyPr/>
        <a:lstStyle/>
        <a:p>
          <a:pPr algn="ctr"/>
          <a:endParaRPr lang="nb-NO">
            <a:latin typeface="Arial" panose="020B0604020202020204" pitchFamily="34" charset="0"/>
            <a:cs typeface="Arial" panose="020B0604020202020204" pitchFamily="34" charset="0"/>
          </a:endParaRPr>
        </a:p>
      </dgm:t>
    </dgm:pt>
    <dgm:pt modelId="{592C468E-ED9F-4464-859D-286AB60B6D45}" type="sibTrans" cxnId="{020EE481-54F7-403E-B780-C35DAA96AD50}">
      <dgm:prSet/>
      <dgm:spPr/>
      <dgm:t>
        <a:bodyPr/>
        <a:lstStyle/>
        <a:p>
          <a:pPr algn="ctr"/>
          <a:endParaRPr lang="nb-NO">
            <a:latin typeface="Arial" panose="020B0604020202020204" pitchFamily="34" charset="0"/>
            <a:cs typeface="Arial" panose="020B0604020202020204" pitchFamily="34" charset="0"/>
          </a:endParaRPr>
        </a:p>
      </dgm:t>
    </dgm:pt>
    <dgm:pt modelId="{89C45EF2-EFC5-4CBA-A7E7-B45B649E0655}" type="pres">
      <dgm:prSet presAssocID="{5402C13E-2E8F-4A19-A2CF-2D6DC736BD75}" presName="Name0" presStyleCnt="0">
        <dgm:presLayoutVars>
          <dgm:chPref val="1"/>
          <dgm:dir val="norm"/>
          <dgm:animOne val="branch"/>
          <dgm:animLvl val="lvl"/>
          <dgm:resizeHandles val="exact"/>
        </dgm:presLayoutVars>
      </dgm:prSet>
      <dgm:spPr/>
    </dgm:pt>
    <dgm:pt modelId="{F1287CC5-E352-4E1A-A385-75132124FEEB}" type="pres">
      <dgm:prSet presAssocID="{4AF91B4D-C0DE-4614-9876-5154134E222A}" presName="root1" presStyleCnt="0"/>
      <dgm:spPr/>
    </dgm:pt>
    <dgm:pt modelId="{7278263C-6CFD-463D-84E5-9F4E0C0452F6}" type="pres">
      <dgm:prSet presAssocID="{4AF91B4D-C0DE-4614-9876-5154134E222A}" presName="LevelOneTextNode" presStyleLbl="node0" presStyleIdx="0" presStyleCnt="1">
        <dgm:presLayoutVars>
          <dgm:chPref val="3"/>
        </dgm:presLayoutVars>
      </dgm:prSet>
      <dgm:spPr/>
    </dgm:pt>
    <dgm:pt modelId="{53CB2177-FCD2-4B97-9F5A-23D7EF0640B2}" type="pres">
      <dgm:prSet presAssocID="{4AF91B4D-C0DE-4614-9876-5154134E222A}" presName="level2hierChild" presStyleCnt="0"/>
      <dgm:spPr/>
    </dgm:pt>
    <dgm:pt modelId="{2944F895-DF1D-4E52-A8E9-89C1E740FEFC}" type="pres">
      <dgm:prSet presAssocID="{3803AA22-1C70-419D-977A-A7661C969B69}" presName="conn2-1" presStyleLbl="parChTrans1D2" presStyleIdx="0" presStyleCnt="3"/>
      <dgm:spPr/>
    </dgm:pt>
    <dgm:pt modelId="{30D57496-2362-40EE-AFFF-86C570C9024A}" type="pres">
      <dgm:prSet presAssocID="{3803AA22-1C70-419D-977A-A7661C969B69}" presName="connTx" presStyleLbl="parChTrans1D2" presStyleIdx="0" presStyleCnt="3"/>
      <dgm:spPr/>
    </dgm:pt>
    <dgm:pt modelId="{8FD312B0-E20A-41CE-9818-C778C8F13879}" type="pres">
      <dgm:prSet presAssocID="{C5529A06-4D1D-451F-88C9-D92A717C02D3}" presName="root2" presStyleCnt="0"/>
      <dgm:spPr/>
    </dgm:pt>
    <dgm:pt modelId="{A613D87B-5BA3-44E5-B225-A760E8C3D8B8}" type="pres">
      <dgm:prSet presAssocID="{C5529A06-4D1D-451F-88C9-D92A717C02D3}" presName="LevelTwoTextNode" presStyleLbl="node2" presStyleIdx="0" presStyleCnt="3">
        <dgm:presLayoutVars>
          <dgm:chPref val="3"/>
        </dgm:presLayoutVars>
      </dgm:prSet>
      <dgm:spPr/>
    </dgm:pt>
    <dgm:pt modelId="{5E5863CD-FE74-4A1F-9976-406FF17B2974}" type="pres">
      <dgm:prSet presAssocID="{C5529A06-4D1D-451F-88C9-D92A717C02D3}" presName="level3hierChild" presStyleCnt="0"/>
      <dgm:spPr/>
    </dgm:pt>
    <dgm:pt modelId="{CE9F5EE1-21E0-4B3C-A371-18628AC74727}" type="pres">
      <dgm:prSet presAssocID="{BE57E51A-72DA-460A-935E-899AA0F9801F}" presName="conn2-1" presStyleLbl="parChTrans1D2" presStyleIdx="1" presStyleCnt="3"/>
      <dgm:spPr/>
    </dgm:pt>
    <dgm:pt modelId="{98042B29-B0A2-4292-9AB3-C99BA4790FA8}" type="pres">
      <dgm:prSet presAssocID="{BE57E51A-72DA-460A-935E-899AA0F9801F}" presName="connTx" presStyleLbl="parChTrans1D2" presStyleIdx="1" presStyleCnt="3"/>
      <dgm:spPr/>
    </dgm:pt>
    <dgm:pt modelId="{0CF54CD6-4F04-474E-8465-397AE31915F5}" type="pres">
      <dgm:prSet presAssocID="{5268C7FD-23AC-440D-9958-B51B5E241733}" presName="root2" presStyleCnt="0"/>
      <dgm:spPr/>
    </dgm:pt>
    <dgm:pt modelId="{67DDAB8E-D50D-4B55-BD82-6BEF6A1CF0DC}" type="pres">
      <dgm:prSet presAssocID="{5268C7FD-23AC-440D-9958-B51B5E241733}" presName="LevelTwoTextNode" presStyleLbl="node2" presStyleIdx="1" presStyleCnt="3">
        <dgm:presLayoutVars>
          <dgm:chPref val="3"/>
        </dgm:presLayoutVars>
      </dgm:prSet>
      <dgm:spPr/>
    </dgm:pt>
    <dgm:pt modelId="{F87B887B-0693-4EED-8D45-BB77272531CE}" type="pres">
      <dgm:prSet presAssocID="{5268C7FD-23AC-440D-9958-B51B5E241733}" presName="level3hierChild" presStyleCnt="0"/>
      <dgm:spPr/>
    </dgm:pt>
    <dgm:pt modelId="{984E0654-7BF6-4663-BAE5-EF00C64F3780}" type="pres">
      <dgm:prSet presAssocID="{E4954BE9-3200-4DF5-9699-CFFA57AC0B5B}" presName="conn2-1" presStyleLbl="parChTrans1D3" presStyleIdx="0" presStyleCnt="4"/>
      <dgm:spPr/>
    </dgm:pt>
    <dgm:pt modelId="{0DE0FEED-BFE7-4C71-A611-C7FBD0CB90E5}" type="pres">
      <dgm:prSet presAssocID="{E4954BE9-3200-4DF5-9699-CFFA57AC0B5B}" presName="connTx" presStyleLbl="parChTrans1D3" presStyleIdx="0" presStyleCnt="4"/>
      <dgm:spPr/>
    </dgm:pt>
    <dgm:pt modelId="{EB765055-3912-4C96-BBC3-DBC6E9C5E1E7}" type="pres">
      <dgm:prSet presAssocID="{A122C80B-8312-46C8-B511-B3E746866793}" presName="root2" presStyleCnt="0"/>
      <dgm:spPr/>
    </dgm:pt>
    <dgm:pt modelId="{03D5FF68-4681-48BA-A4CF-595CE53CAC65}" type="pres">
      <dgm:prSet presAssocID="{A122C80B-8312-46C8-B511-B3E746866793}" presName="LevelTwoTextNode" presStyleLbl="node3" presStyleIdx="0" presStyleCnt="4">
        <dgm:presLayoutVars>
          <dgm:chPref val="3"/>
        </dgm:presLayoutVars>
      </dgm:prSet>
      <dgm:spPr/>
    </dgm:pt>
    <dgm:pt modelId="{F69383AA-644D-46C6-BF11-62F30D946571}" type="pres">
      <dgm:prSet presAssocID="{A122C80B-8312-46C8-B511-B3E746866793}" presName="level3hierChild" presStyleCnt="0"/>
      <dgm:spPr/>
    </dgm:pt>
    <dgm:pt modelId="{63103533-1FD0-4322-BAA8-0445744C5E0A}" type="pres">
      <dgm:prSet presAssocID="{85FDE175-E9DB-4AC4-B711-C840928FFCCC}" presName="conn2-1" presStyleLbl="parChTrans1D3" presStyleIdx="1" presStyleCnt="4"/>
      <dgm:spPr/>
    </dgm:pt>
    <dgm:pt modelId="{3F55E19C-D107-4825-A179-67689E31EF28}" type="pres">
      <dgm:prSet presAssocID="{85FDE175-E9DB-4AC4-B711-C840928FFCCC}" presName="connTx" presStyleLbl="parChTrans1D3" presStyleIdx="1" presStyleCnt="4"/>
      <dgm:spPr/>
    </dgm:pt>
    <dgm:pt modelId="{00042050-4534-4701-B70D-DD408D3B3FE0}" type="pres">
      <dgm:prSet presAssocID="{166E3090-37A9-4ED9-913C-74ECDFED8BEC}" presName="root2" presStyleCnt="0"/>
      <dgm:spPr/>
    </dgm:pt>
    <dgm:pt modelId="{7D2CB021-F5CD-4D3D-B3B0-4B741E521471}" type="pres">
      <dgm:prSet presAssocID="{166E3090-37A9-4ED9-913C-74ECDFED8BEC}" presName="LevelTwoTextNode" presStyleLbl="node3" presStyleIdx="1" presStyleCnt="4">
        <dgm:presLayoutVars>
          <dgm:chPref val="3"/>
        </dgm:presLayoutVars>
      </dgm:prSet>
      <dgm:spPr/>
    </dgm:pt>
    <dgm:pt modelId="{F0D3D200-FE5F-4A98-8EFA-B4F87C4D3B62}" type="pres">
      <dgm:prSet presAssocID="{166E3090-37A9-4ED9-913C-74ECDFED8BEC}" presName="level3hierChild" presStyleCnt="0"/>
      <dgm:spPr/>
    </dgm:pt>
    <dgm:pt modelId="{75C243C5-4727-4510-8F8B-404F1F11E4C2}" type="pres">
      <dgm:prSet presAssocID="{7D52E979-337A-416C-8410-B57D69B4CA6F}" presName="conn2-1" presStyleLbl="parChTrans1D2" presStyleIdx="2" presStyleCnt="3"/>
      <dgm:spPr/>
    </dgm:pt>
    <dgm:pt modelId="{4AF9F0AF-F098-42BD-B5B0-FCDFC79149AA}" type="pres">
      <dgm:prSet presAssocID="{7D52E979-337A-416C-8410-B57D69B4CA6F}" presName="connTx" presStyleLbl="parChTrans1D2" presStyleIdx="2" presStyleCnt="3"/>
      <dgm:spPr/>
    </dgm:pt>
    <dgm:pt modelId="{EDEB9E1D-1B92-4063-B8C7-35EE1FF4DCFC}" type="pres">
      <dgm:prSet presAssocID="{17828C0B-9CE2-43CE-852B-035049599481}" presName="root2" presStyleCnt="0"/>
      <dgm:spPr/>
    </dgm:pt>
    <dgm:pt modelId="{CFC42937-05DE-48F6-BDBA-22CD7C88A594}" type="pres">
      <dgm:prSet presAssocID="{17828C0B-9CE2-43CE-852B-035049599481}" presName="LevelTwoTextNode" presStyleLbl="node2" presStyleIdx="2" presStyleCnt="3">
        <dgm:presLayoutVars>
          <dgm:chPref val="3"/>
        </dgm:presLayoutVars>
      </dgm:prSet>
      <dgm:spPr/>
    </dgm:pt>
    <dgm:pt modelId="{39701574-8B0F-4504-8056-0D4747D4CD01}" type="pres">
      <dgm:prSet presAssocID="{17828C0B-9CE2-43CE-852B-035049599481}" presName="level3hierChild" presStyleCnt="0"/>
      <dgm:spPr/>
    </dgm:pt>
    <dgm:pt modelId="{46D52D2B-E305-4A0E-9915-7583CC048D26}" type="pres">
      <dgm:prSet presAssocID="{C04F7E05-3E8F-4E3B-B69F-73796C622E20}" presName="conn2-1" presStyleLbl="parChTrans1D3" presStyleIdx="2" presStyleCnt="4"/>
      <dgm:spPr/>
    </dgm:pt>
    <dgm:pt modelId="{C7D941E5-0704-440C-B0FB-A23E4F94BC99}" type="pres">
      <dgm:prSet presAssocID="{C04F7E05-3E8F-4E3B-B69F-73796C622E20}" presName="connTx" presStyleLbl="parChTrans1D3" presStyleIdx="2" presStyleCnt="4"/>
      <dgm:spPr/>
    </dgm:pt>
    <dgm:pt modelId="{F3172447-A9FB-4FA5-899D-E69C03A980D8}" type="pres">
      <dgm:prSet presAssocID="{799215C9-358E-489E-B441-234ADE77C497}" presName="root2" presStyleCnt="0"/>
      <dgm:spPr/>
    </dgm:pt>
    <dgm:pt modelId="{E181DD35-1CBE-40CD-B64C-9892B803DAA2}" type="pres">
      <dgm:prSet presAssocID="{799215C9-358E-489E-B441-234ADE77C497}" presName="LevelTwoTextNode" presStyleLbl="node3" presStyleIdx="2" presStyleCnt="4">
        <dgm:presLayoutVars>
          <dgm:chPref val="3"/>
        </dgm:presLayoutVars>
      </dgm:prSet>
      <dgm:spPr/>
    </dgm:pt>
    <dgm:pt modelId="{2944D747-3CDF-4E94-915C-43CA28682FDC}" type="pres">
      <dgm:prSet presAssocID="{799215C9-358E-489E-B441-234ADE77C497}" presName="level3hierChild" presStyleCnt="0"/>
      <dgm:spPr/>
    </dgm:pt>
    <dgm:pt modelId="{45E7D900-68C6-4B82-A056-73C863AAA178}" type="pres">
      <dgm:prSet presAssocID="{E750F124-6934-41DE-A825-523650A3A616}" presName="conn2-1" presStyleLbl="parChTrans1D3" presStyleIdx="3" presStyleCnt="4"/>
      <dgm:spPr/>
    </dgm:pt>
    <dgm:pt modelId="{03AE5CCA-70DB-4C7F-9B02-D39011497A6F}" type="pres">
      <dgm:prSet presAssocID="{E750F124-6934-41DE-A825-523650A3A616}" presName="connTx" presStyleLbl="parChTrans1D3" presStyleIdx="3" presStyleCnt="4"/>
      <dgm:spPr/>
    </dgm:pt>
    <dgm:pt modelId="{F82BF9A7-C4FD-4305-88FB-1651FC3995F9}" type="pres">
      <dgm:prSet presAssocID="{03C40B04-B327-4514-84CD-ADACBCABC4E1}" presName="root2" presStyleCnt="0"/>
      <dgm:spPr/>
    </dgm:pt>
    <dgm:pt modelId="{05D371C9-F2AA-445C-B24F-3DCC60B4B279}" type="pres">
      <dgm:prSet presAssocID="{03C40B04-B327-4514-84CD-ADACBCABC4E1}" presName="LevelTwoTextNode" presStyleLbl="node3" presStyleIdx="3" presStyleCnt="4">
        <dgm:presLayoutVars>
          <dgm:chPref val="3"/>
        </dgm:presLayoutVars>
      </dgm:prSet>
      <dgm:spPr/>
    </dgm:pt>
    <dgm:pt modelId="{013EB423-F3B6-4EC0-965A-2E6F7B250B27}" type="pres">
      <dgm:prSet presAssocID="{03C40B04-B327-4514-84CD-ADACBCABC4E1}" presName="level3hierChild" presStyleCnt="0"/>
      <dgm:spPr/>
    </dgm:pt>
  </dgm:ptLst>
  <dgm:cxnLst>
    <dgm:cxn modelId="{500FB00D-F105-4A7A-89B7-F88BB352E109}" srcId="{5268C7FD-23AC-440D-9958-B51B5E241733}" destId="{166E3090-37A9-4ED9-913C-74ECDFED8BEC}" srcOrd="1" destOrd="0" parTransId="{85FDE175-E9DB-4AC4-B711-C840928FFCCC}" sibTransId="{3B0F3605-ACEA-4C7D-8DCA-9A1DF423E392}"/>
    <dgm:cxn modelId="{03EF2111-C42F-4290-ACE8-14B21F8E4DC2}" type="presOf" srcId="{7D52E979-337A-416C-8410-B57D69B4CA6F}" destId="{75C243C5-4727-4510-8F8B-404F1F11E4C2}" srcOrd="0" destOrd="0" presId="urn:microsoft.com/office/officeart/2008/layout/HorizontalMultiLevelHierarchy#1"/>
    <dgm:cxn modelId="{079B3D26-ABEE-47AE-B808-5B50F94B5460}" srcId="{5268C7FD-23AC-440D-9958-B51B5E241733}" destId="{A122C80B-8312-46C8-B511-B3E746866793}" srcOrd="0" destOrd="0" parTransId="{E4954BE9-3200-4DF5-9699-CFFA57AC0B5B}" sibTransId="{DF95EB2C-5FB9-4B55-835F-9F3BACC58AE1}"/>
    <dgm:cxn modelId="{D5A05327-2D29-420E-8B2E-3CB0AF8777DC}" type="presOf" srcId="{85FDE175-E9DB-4AC4-B711-C840928FFCCC}" destId="{63103533-1FD0-4322-BAA8-0445744C5E0A}" srcOrd="0" destOrd="0" presId="urn:microsoft.com/office/officeart/2008/layout/HorizontalMultiLevelHierarchy#1"/>
    <dgm:cxn modelId="{11BEEC40-44DF-4C32-BC80-1603D11E1376}" type="presOf" srcId="{E750F124-6934-41DE-A825-523650A3A616}" destId="{45E7D900-68C6-4B82-A056-73C863AAA178}" srcOrd="0" destOrd="0" presId="urn:microsoft.com/office/officeart/2008/layout/HorizontalMultiLevelHierarchy#1"/>
    <dgm:cxn modelId="{EEC20144-A4AB-4B6F-810B-047481D51F8A}" type="presOf" srcId="{5268C7FD-23AC-440D-9958-B51B5E241733}" destId="{67DDAB8E-D50D-4B55-BD82-6BEF6A1CF0DC}" srcOrd="0" destOrd="0" presId="urn:microsoft.com/office/officeart/2008/layout/HorizontalMultiLevelHierarchy#1"/>
    <dgm:cxn modelId="{3DF60F4D-8B2E-420D-9134-BE24CD34B9FC}" type="presOf" srcId="{C04F7E05-3E8F-4E3B-B69F-73796C622E20}" destId="{46D52D2B-E305-4A0E-9915-7583CC048D26}" srcOrd="0" destOrd="0" presId="urn:microsoft.com/office/officeart/2008/layout/HorizontalMultiLevelHierarchy#1"/>
    <dgm:cxn modelId="{2AF9FB4E-1D52-42C6-B3B1-F00A58024FDF}" type="presOf" srcId="{E4954BE9-3200-4DF5-9699-CFFA57AC0B5B}" destId="{0DE0FEED-BFE7-4C71-A611-C7FBD0CB90E5}" srcOrd="1" destOrd="0" presId="urn:microsoft.com/office/officeart/2008/layout/HorizontalMultiLevelHierarchy#1"/>
    <dgm:cxn modelId="{3D3C1771-2A4A-4AB6-91F4-6FD5AD4E87E0}" type="presOf" srcId="{3803AA22-1C70-419D-977A-A7661C969B69}" destId="{2944F895-DF1D-4E52-A8E9-89C1E740FEFC}" srcOrd="0" destOrd="0" presId="urn:microsoft.com/office/officeart/2008/layout/HorizontalMultiLevelHierarchy#1"/>
    <dgm:cxn modelId="{F9C76F73-3D08-4572-BC74-49F00404AAF3}" srcId="{4AF91B4D-C0DE-4614-9876-5154134E222A}" destId="{5268C7FD-23AC-440D-9958-B51B5E241733}" srcOrd="1" destOrd="0" parTransId="{BE57E51A-72DA-460A-935E-899AA0F9801F}" sibTransId="{71EDB328-9B8B-4DCC-A601-82A62D7E2949}"/>
    <dgm:cxn modelId="{40EE1A79-9AEE-4434-A9BE-B3C75A93F833}" type="presOf" srcId="{BE57E51A-72DA-460A-935E-899AA0F9801F}" destId="{98042B29-B0A2-4292-9AB3-C99BA4790FA8}" srcOrd="1" destOrd="0" presId="urn:microsoft.com/office/officeart/2008/layout/HorizontalMultiLevelHierarchy#1"/>
    <dgm:cxn modelId="{C957DC5A-0ABC-4B17-BF67-5BEE29E9F428}" type="presOf" srcId="{799215C9-358E-489E-B441-234ADE77C497}" destId="{E181DD35-1CBE-40CD-B64C-9892B803DAA2}" srcOrd="0" destOrd="0" presId="urn:microsoft.com/office/officeart/2008/layout/HorizontalMultiLevelHierarchy#1"/>
    <dgm:cxn modelId="{2F70E05A-A28C-4EC3-968C-B56C881A3EB4}" type="presOf" srcId="{C04F7E05-3E8F-4E3B-B69F-73796C622E20}" destId="{C7D941E5-0704-440C-B0FB-A23E4F94BC99}" srcOrd="1" destOrd="0" presId="urn:microsoft.com/office/officeart/2008/layout/HorizontalMultiLevelHierarchy#1"/>
    <dgm:cxn modelId="{020EE481-54F7-403E-B780-C35DAA96AD50}" srcId="{17828C0B-9CE2-43CE-852B-035049599481}" destId="{03C40B04-B327-4514-84CD-ADACBCABC4E1}" srcOrd="1" destOrd="0" parTransId="{E750F124-6934-41DE-A825-523650A3A616}" sibTransId="{592C468E-ED9F-4464-859D-286AB60B6D45}"/>
    <dgm:cxn modelId="{64B67685-332E-48D9-A141-9D4DF312943C}" srcId="{4AF91B4D-C0DE-4614-9876-5154134E222A}" destId="{17828C0B-9CE2-43CE-852B-035049599481}" srcOrd="2" destOrd="0" parTransId="{7D52E979-337A-416C-8410-B57D69B4CA6F}" sibTransId="{B5EAEB1C-ED3A-4BD2-94C7-E35303D56C8A}"/>
    <dgm:cxn modelId="{C1C5EE8C-AB5E-4B0A-91C4-74ED7AAA3E61}" type="presOf" srcId="{166E3090-37A9-4ED9-913C-74ECDFED8BEC}" destId="{7D2CB021-F5CD-4D3D-B3B0-4B741E521471}" srcOrd="0" destOrd="0" presId="urn:microsoft.com/office/officeart/2008/layout/HorizontalMultiLevelHierarchy#1"/>
    <dgm:cxn modelId="{0165E98D-F99B-4641-9EAD-442F68B57BF5}" type="presOf" srcId="{E4954BE9-3200-4DF5-9699-CFFA57AC0B5B}" destId="{984E0654-7BF6-4663-BAE5-EF00C64F3780}" srcOrd="0" destOrd="0" presId="urn:microsoft.com/office/officeart/2008/layout/HorizontalMultiLevelHierarchy#1"/>
    <dgm:cxn modelId="{37089AA1-FFCE-4C39-9C21-90D76324A6F3}" type="presOf" srcId="{17828C0B-9CE2-43CE-852B-035049599481}" destId="{CFC42937-05DE-48F6-BDBA-22CD7C88A594}" srcOrd="0" destOrd="0" presId="urn:microsoft.com/office/officeart/2008/layout/HorizontalMultiLevelHierarchy#1"/>
    <dgm:cxn modelId="{4D5135A7-5E64-49FA-8292-62BCB5473072}" type="presOf" srcId="{BE57E51A-72DA-460A-935E-899AA0F9801F}" destId="{CE9F5EE1-21E0-4B3C-A371-18628AC74727}" srcOrd="0" destOrd="0" presId="urn:microsoft.com/office/officeart/2008/layout/HorizontalMultiLevelHierarchy#1"/>
    <dgm:cxn modelId="{375A75B3-2B62-407B-9DC6-98DB4A6EE93B}" type="presOf" srcId="{85FDE175-E9DB-4AC4-B711-C840928FFCCC}" destId="{3F55E19C-D107-4825-A179-67689E31EF28}" srcOrd="1" destOrd="0" presId="urn:microsoft.com/office/officeart/2008/layout/HorizontalMultiLevelHierarchy#1"/>
    <dgm:cxn modelId="{3F0260BD-36FA-4BED-A98A-4914B6DC6DB8}" srcId="{4AF91B4D-C0DE-4614-9876-5154134E222A}" destId="{C5529A06-4D1D-451F-88C9-D92A717C02D3}" srcOrd="0" destOrd="0" parTransId="{3803AA22-1C70-419D-977A-A7661C969B69}" sibTransId="{44942E54-A550-4678-A5E7-A557ECF7D440}"/>
    <dgm:cxn modelId="{0A4F47C2-24C5-4C92-82E3-8CFF3E2A8B60}" srcId="{17828C0B-9CE2-43CE-852B-035049599481}" destId="{799215C9-358E-489E-B441-234ADE77C497}" srcOrd="0" destOrd="0" parTransId="{C04F7E05-3E8F-4E3B-B69F-73796C622E20}" sibTransId="{BC422304-A499-445B-B6C7-9CF47B793C19}"/>
    <dgm:cxn modelId="{512986C3-7683-4B45-8271-28FD73A533EC}" type="presOf" srcId="{3803AA22-1C70-419D-977A-A7661C969B69}" destId="{30D57496-2362-40EE-AFFF-86C570C9024A}" srcOrd="1" destOrd="0" presId="urn:microsoft.com/office/officeart/2008/layout/HorizontalMultiLevelHierarchy#1"/>
    <dgm:cxn modelId="{656896C5-1057-4120-AF07-44B9EF17136F}" type="presOf" srcId="{E750F124-6934-41DE-A825-523650A3A616}" destId="{03AE5CCA-70DB-4C7F-9B02-D39011497A6F}" srcOrd="1" destOrd="0" presId="urn:microsoft.com/office/officeart/2008/layout/HorizontalMultiLevelHierarchy#1"/>
    <dgm:cxn modelId="{DFF325C8-BCC1-447F-973D-CF2EA674F47B}" type="presOf" srcId="{7D52E979-337A-416C-8410-B57D69B4CA6F}" destId="{4AF9F0AF-F098-42BD-B5B0-FCDFC79149AA}" srcOrd="1" destOrd="0" presId="urn:microsoft.com/office/officeart/2008/layout/HorizontalMultiLevelHierarchy#1"/>
    <dgm:cxn modelId="{0013A3DD-D67D-4041-A9E3-323113BB4991}" srcId="{5402C13E-2E8F-4A19-A2CF-2D6DC736BD75}" destId="{4AF91B4D-C0DE-4614-9876-5154134E222A}" srcOrd="0" destOrd="0" parTransId="{789B6128-8284-4158-AEE1-299AB8070033}" sibTransId="{BE10FBE5-785A-48C6-8F5D-9F78D82B164A}"/>
    <dgm:cxn modelId="{E518C0E6-D061-4D1B-B6A9-5658E1A15545}" type="presOf" srcId="{4AF91B4D-C0DE-4614-9876-5154134E222A}" destId="{7278263C-6CFD-463D-84E5-9F4E0C0452F6}" srcOrd="0" destOrd="0" presId="urn:microsoft.com/office/officeart/2008/layout/HorizontalMultiLevelHierarchy#1"/>
    <dgm:cxn modelId="{904C24E9-4538-4466-8C87-190029EE9D00}" type="presOf" srcId="{5402C13E-2E8F-4A19-A2CF-2D6DC736BD75}" destId="{89C45EF2-EFC5-4CBA-A7E7-B45B649E0655}" srcOrd="0" destOrd="0" presId="urn:microsoft.com/office/officeart/2008/layout/HorizontalMultiLevelHierarchy#1"/>
    <dgm:cxn modelId="{8688D3EE-1EE5-478F-BB89-41FE7BE5DB5A}" type="presOf" srcId="{03C40B04-B327-4514-84CD-ADACBCABC4E1}" destId="{05D371C9-F2AA-445C-B24F-3DCC60B4B279}" srcOrd="0" destOrd="0" presId="urn:microsoft.com/office/officeart/2008/layout/HorizontalMultiLevelHierarchy#1"/>
    <dgm:cxn modelId="{58DF68F3-FA67-409D-AC5D-303B138EF437}" type="presOf" srcId="{C5529A06-4D1D-451F-88C9-D92A717C02D3}" destId="{A613D87B-5BA3-44E5-B225-A760E8C3D8B8}" srcOrd="0" destOrd="0" presId="urn:microsoft.com/office/officeart/2008/layout/HorizontalMultiLevelHierarchy#1"/>
    <dgm:cxn modelId="{F74AACF3-4C77-4F61-8429-139729C2F2B3}" type="presOf" srcId="{A122C80B-8312-46C8-B511-B3E746866793}" destId="{03D5FF68-4681-48BA-A4CF-595CE53CAC65}" srcOrd="0" destOrd="0" presId="urn:microsoft.com/office/officeart/2008/layout/HorizontalMultiLevelHierarchy#1"/>
    <dgm:cxn modelId="{8978A8BE-6018-42A8-8B55-4417EED9CF3B}" type="presParOf" srcId="{89C45EF2-EFC5-4CBA-A7E7-B45B649E0655}" destId="{F1287CC5-E352-4E1A-A385-75132124FEEB}" srcOrd="0" destOrd="0" presId="urn:microsoft.com/office/officeart/2008/layout/HorizontalMultiLevelHierarchy#1"/>
    <dgm:cxn modelId="{B5765759-96EB-4DE7-9E2A-F67A0D04DF3D}" type="presParOf" srcId="{F1287CC5-E352-4E1A-A385-75132124FEEB}" destId="{7278263C-6CFD-463D-84E5-9F4E0C0452F6}" srcOrd="0" destOrd="0" presId="urn:microsoft.com/office/officeart/2008/layout/HorizontalMultiLevelHierarchy#1"/>
    <dgm:cxn modelId="{1DBCC428-5B8B-4B44-BEA6-04C49A89B47A}" type="presParOf" srcId="{F1287CC5-E352-4E1A-A385-75132124FEEB}" destId="{53CB2177-FCD2-4B97-9F5A-23D7EF0640B2}" srcOrd="1" destOrd="0" presId="urn:microsoft.com/office/officeart/2008/layout/HorizontalMultiLevelHierarchy#1"/>
    <dgm:cxn modelId="{A19334DF-0324-4B54-A36D-0583BEF3055C}" type="presParOf" srcId="{53CB2177-FCD2-4B97-9F5A-23D7EF0640B2}" destId="{2944F895-DF1D-4E52-A8E9-89C1E740FEFC}" srcOrd="0" destOrd="0" presId="urn:microsoft.com/office/officeart/2008/layout/HorizontalMultiLevelHierarchy#1"/>
    <dgm:cxn modelId="{E9309088-E6DF-4047-BD33-FC03EC95DE3C}" type="presParOf" srcId="{2944F895-DF1D-4E52-A8E9-89C1E740FEFC}" destId="{30D57496-2362-40EE-AFFF-86C570C9024A}" srcOrd="0" destOrd="0" presId="urn:microsoft.com/office/officeart/2008/layout/HorizontalMultiLevelHierarchy#1"/>
    <dgm:cxn modelId="{6CABD0CE-015F-40EB-A74E-49BCE80DEF4B}" type="presParOf" srcId="{53CB2177-FCD2-4B97-9F5A-23D7EF0640B2}" destId="{8FD312B0-E20A-41CE-9818-C778C8F13879}" srcOrd="1" destOrd="0" presId="urn:microsoft.com/office/officeart/2008/layout/HorizontalMultiLevelHierarchy#1"/>
    <dgm:cxn modelId="{23367838-AA25-46A7-979B-A7CB09DE062F}" type="presParOf" srcId="{8FD312B0-E20A-41CE-9818-C778C8F13879}" destId="{A613D87B-5BA3-44E5-B225-A760E8C3D8B8}" srcOrd="0" destOrd="0" presId="urn:microsoft.com/office/officeart/2008/layout/HorizontalMultiLevelHierarchy#1"/>
    <dgm:cxn modelId="{C8A8EE05-DC16-4FF5-8F32-B231A2577947}" type="presParOf" srcId="{8FD312B0-E20A-41CE-9818-C778C8F13879}" destId="{5E5863CD-FE74-4A1F-9976-406FF17B2974}" srcOrd="1" destOrd="0" presId="urn:microsoft.com/office/officeart/2008/layout/HorizontalMultiLevelHierarchy#1"/>
    <dgm:cxn modelId="{28BBEBE5-88B8-47B0-BB6B-F0128A847721}" type="presParOf" srcId="{53CB2177-FCD2-4B97-9F5A-23D7EF0640B2}" destId="{CE9F5EE1-21E0-4B3C-A371-18628AC74727}" srcOrd="2" destOrd="0" presId="urn:microsoft.com/office/officeart/2008/layout/HorizontalMultiLevelHierarchy#1"/>
    <dgm:cxn modelId="{A58A9896-47FF-4227-AD26-F2661B6026CF}" type="presParOf" srcId="{CE9F5EE1-21E0-4B3C-A371-18628AC74727}" destId="{98042B29-B0A2-4292-9AB3-C99BA4790FA8}" srcOrd="0" destOrd="0" presId="urn:microsoft.com/office/officeart/2008/layout/HorizontalMultiLevelHierarchy#1"/>
    <dgm:cxn modelId="{F88F4D7B-C440-4E06-9602-F3B66DDD5C5E}" type="presParOf" srcId="{53CB2177-FCD2-4B97-9F5A-23D7EF0640B2}" destId="{0CF54CD6-4F04-474E-8465-397AE31915F5}" srcOrd="3" destOrd="0" presId="urn:microsoft.com/office/officeart/2008/layout/HorizontalMultiLevelHierarchy#1"/>
    <dgm:cxn modelId="{5B31D3EE-E2ED-474E-A144-4A6AACC9AEC6}" type="presParOf" srcId="{0CF54CD6-4F04-474E-8465-397AE31915F5}" destId="{67DDAB8E-D50D-4B55-BD82-6BEF6A1CF0DC}" srcOrd="0" destOrd="0" presId="urn:microsoft.com/office/officeart/2008/layout/HorizontalMultiLevelHierarchy#1"/>
    <dgm:cxn modelId="{499D9E39-619C-46A6-ADF7-DB9ACB884975}" type="presParOf" srcId="{0CF54CD6-4F04-474E-8465-397AE31915F5}" destId="{F87B887B-0693-4EED-8D45-BB77272531CE}" srcOrd="1" destOrd="0" presId="urn:microsoft.com/office/officeart/2008/layout/HorizontalMultiLevelHierarchy#1"/>
    <dgm:cxn modelId="{46D947D1-E20A-4D2F-B1A2-090D60B08ED9}" type="presParOf" srcId="{F87B887B-0693-4EED-8D45-BB77272531CE}" destId="{984E0654-7BF6-4663-BAE5-EF00C64F3780}" srcOrd="0" destOrd="0" presId="urn:microsoft.com/office/officeart/2008/layout/HorizontalMultiLevelHierarchy#1"/>
    <dgm:cxn modelId="{79A8F061-4EEC-48C9-A382-C60E90A090DE}" type="presParOf" srcId="{984E0654-7BF6-4663-BAE5-EF00C64F3780}" destId="{0DE0FEED-BFE7-4C71-A611-C7FBD0CB90E5}" srcOrd="0" destOrd="0" presId="urn:microsoft.com/office/officeart/2008/layout/HorizontalMultiLevelHierarchy#1"/>
    <dgm:cxn modelId="{7ACEB34C-8F1E-449E-893F-F070A2699DB9}" type="presParOf" srcId="{F87B887B-0693-4EED-8D45-BB77272531CE}" destId="{EB765055-3912-4C96-BBC3-DBC6E9C5E1E7}" srcOrd="1" destOrd="0" presId="urn:microsoft.com/office/officeart/2008/layout/HorizontalMultiLevelHierarchy#1"/>
    <dgm:cxn modelId="{662BCDD5-8BCC-46A4-9833-FCBBC035F37C}" type="presParOf" srcId="{EB765055-3912-4C96-BBC3-DBC6E9C5E1E7}" destId="{03D5FF68-4681-48BA-A4CF-595CE53CAC65}" srcOrd="0" destOrd="0" presId="urn:microsoft.com/office/officeart/2008/layout/HorizontalMultiLevelHierarchy#1"/>
    <dgm:cxn modelId="{2A252A5A-B956-4585-AED8-745A690D6BCC}" type="presParOf" srcId="{EB765055-3912-4C96-BBC3-DBC6E9C5E1E7}" destId="{F69383AA-644D-46C6-BF11-62F30D946571}" srcOrd="1" destOrd="0" presId="urn:microsoft.com/office/officeart/2008/layout/HorizontalMultiLevelHierarchy#1"/>
    <dgm:cxn modelId="{188B172B-2C45-44B7-A0BF-5423A9829218}" type="presParOf" srcId="{F87B887B-0693-4EED-8D45-BB77272531CE}" destId="{63103533-1FD0-4322-BAA8-0445744C5E0A}" srcOrd="2" destOrd="0" presId="urn:microsoft.com/office/officeart/2008/layout/HorizontalMultiLevelHierarchy#1"/>
    <dgm:cxn modelId="{5D4CBE17-1E30-4084-8D96-A001C082D579}" type="presParOf" srcId="{63103533-1FD0-4322-BAA8-0445744C5E0A}" destId="{3F55E19C-D107-4825-A179-67689E31EF28}" srcOrd="0" destOrd="0" presId="urn:microsoft.com/office/officeart/2008/layout/HorizontalMultiLevelHierarchy#1"/>
    <dgm:cxn modelId="{48875793-F245-4953-B18B-8A9DC46F0825}" type="presParOf" srcId="{F87B887B-0693-4EED-8D45-BB77272531CE}" destId="{00042050-4534-4701-B70D-DD408D3B3FE0}" srcOrd="3" destOrd="0" presId="urn:microsoft.com/office/officeart/2008/layout/HorizontalMultiLevelHierarchy#1"/>
    <dgm:cxn modelId="{EA79B981-8E46-4A28-8CFD-E10FC0582CE6}" type="presParOf" srcId="{00042050-4534-4701-B70D-DD408D3B3FE0}" destId="{7D2CB021-F5CD-4D3D-B3B0-4B741E521471}" srcOrd="0" destOrd="0" presId="urn:microsoft.com/office/officeart/2008/layout/HorizontalMultiLevelHierarchy#1"/>
    <dgm:cxn modelId="{939DB70B-91B4-428B-92DB-04E77E23BA52}" type="presParOf" srcId="{00042050-4534-4701-B70D-DD408D3B3FE0}" destId="{F0D3D200-FE5F-4A98-8EFA-B4F87C4D3B62}" srcOrd="1" destOrd="0" presId="urn:microsoft.com/office/officeart/2008/layout/HorizontalMultiLevelHierarchy#1"/>
    <dgm:cxn modelId="{40DD8605-8622-4B2D-86F2-9ABC78DA6534}" type="presParOf" srcId="{53CB2177-FCD2-4B97-9F5A-23D7EF0640B2}" destId="{75C243C5-4727-4510-8F8B-404F1F11E4C2}" srcOrd="4" destOrd="0" presId="urn:microsoft.com/office/officeart/2008/layout/HorizontalMultiLevelHierarchy#1"/>
    <dgm:cxn modelId="{F35266BC-403C-4D4A-B39A-57BC13EC7F32}" type="presParOf" srcId="{75C243C5-4727-4510-8F8B-404F1F11E4C2}" destId="{4AF9F0AF-F098-42BD-B5B0-FCDFC79149AA}" srcOrd="0" destOrd="0" presId="urn:microsoft.com/office/officeart/2008/layout/HorizontalMultiLevelHierarchy#1"/>
    <dgm:cxn modelId="{86917CF4-6618-4D77-9E0D-47662C84A874}" type="presParOf" srcId="{53CB2177-FCD2-4B97-9F5A-23D7EF0640B2}" destId="{EDEB9E1D-1B92-4063-B8C7-35EE1FF4DCFC}" srcOrd="5" destOrd="0" presId="urn:microsoft.com/office/officeart/2008/layout/HorizontalMultiLevelHierarchy#1"/>
    <dgm:cxn modelId="{F3B79343-3AAB-45DE-BD9A-390F551FF762}" type="presParOf" srcId="{EDEB9E1D-1B92-4063-B8C7-35EE1FF4DCFC}" destId="{CFC42937-05DE-48F6-BDBA-22CD7C88A594}" srcOrd="0" destOrd="0" presId="urn:microsoft.com/office/officeart/2008/layout/HorizontalMultiLevelHierarchy#1"/>
    <dgm:cxn modelId="{39EFCAA2-C8CB-42B4-AE57-F38EAE8F4813}" type="presParOf" srcId="{EDEB9E1D-1B92-4063-B8C7-35EE1FF4DCFC}" destId="{39701574-8B0F-4504-8056-0D4747D4CD01}" srcOrd="1" destOrd="0" presId="urn:microsoft.com/office/officeart/2008/layout/HorizontalMultiLevelHierarchy#1"/>
    <dgm:cxn modelId="{19F31A00-97C3-4379-A18A-DBD5E014C65D}" type="presParOf" srcId="{39701574-8B0F-4504-8056-0D4747D4CD01}" destId="{46D52D2B-E305-4A0E-9915-7583CC048D26}" srcOrd="0" destOrd="0" presId="urn:microsoft.com/office/officeart/2008/layout/HorizontalMultiLevelHierarchy#1"/>
    <dgm:cxn modelId="{242FFCE9-C71F-42A5-95FF-5ED392A35FA4}" type="presParOf" srcId="{46D52D2B-E305-4A0E-9915-7583CC048D26}" destId="{C7D941E5-0704-440C-B0FB-A23E4F94BC99}" srcOrd="0" destOrd="0" presId="urn:microsoft.com/office/officeart/2008/layout/HorizontalMultiLevelHierarchy#1"/>
    <dgm:cxn modelId="{34915257-5AA3-4227-8001-86666325A5E9}" type="presParOf" srcId="{39701574-8B0F-4504-8056-0D4747D4CD01}" destId="{F3172447-A9FB-4FA5-899D-E69C03A980D8}" srcOrd="1" destOrd="0" presId="urn:microsoft.com/office/officeart/2008/layout/HorizontalMultiLevelHierarchy#1"/>
    <dgm:cxn modelId="{4AE741C9-48D1-416D-9FD0-0815559F65EB}" type="presParOf" srcId="{F3172447-A9FB-4FA5-899D-E69C03A980D8}" destId="{E181DD35-1CBE-40CD-B64C-9892B803DAA2}" srcOrd="0" destOrd="0" presId="urn:microsoft.com/office/officeart/2008/layout/HorizontalMultiLevelHierarchy#1"/>
    <dgm:cxn modelId="{8D915E03-7785-424D-8E5D-70A0A623C99A}" type="presParOf" srcId="{F3172447-A9FB-4FA5-899D-E69C03A980D8}" destId="{2944D747-3CDF-4E94-915C-43CA28682FDC}" srcOrd="1" destOrd="0" presId="urn:microsoft.com/office/officeart/2008/layout/HorizontalMultiLevelHierarchy#1"/>
    <dgm:cxn modelId="{1D7DF4B1-BE12-4DC3-A2D2-E6D9EF37D065}" type="presParOf" srcId="{39701574-8B0F-4504-8056-0D4747D4CD01}" destId="{45E7D900-68C6-4B82-A056-73C863AAA178}" srcOrd="2" destOrd="0" presId="urn:microsoft.com/office/officeart/2008/layout/HorizontalMultiLevelHierarchy#1"/>
    <dgm:cxn modelId="{EED32BD6-9DCB-47BD-8FFE-560CBE4418A7}" type="presParOf" srcId="{45E7D900-68C6-4B82-A056-73C863AAA178}" destId="{03AE5CCA-70DB-4C7F-9B02-D39011497A6F}" srcOrd="0" destOrd="0" presId="urn:microsoft.com/office/officeart/2008/layout/HorizontalMultiLevelHierarchy#1"/>
    <dgm:cxn modelId="{1AD2CBB9-16DE-4830-B9B4-4C794CC4C9EA}" type="presParOf" srcId="{39701574-8B0F-4504-8056-0D4747D4CD01}" destId="{F82BF9A7-C4FD-4305-88FB-1651FC3995F9}" srcOrd="3" destOrd="0" presId="urn:microsoft.com/office/officeart/2008/layout/HorizontalMultiLevelHierarchy#1"/>
    <dgm:cxn modelId="{DE37966F-B0AE-47E2-BD54-24A19A6AD9F8}" type="presParOf" srcId="{F82BF9A7-C4FD-4305-88FB-1651FC3995F9}" destId="{05D371C9-F2AA-445C-B24F-3DCC60B4B279}" srcOrd="0" destOrd="0" presId="urn:microsoft.com/office/officeart/2008/layout/HorizontalMultiLevelHierarchy#1"/>
    <dgm:cxn modelId="{BD085801-321C-4528-9CA7-3EF1575F967E}" type="presParOf" srcId="{F82BF9A7-C4FD-4305-88FB-1651FC3995F9}" destId="{013EB423-F3B6-4EC0-965A-2E6F7B250B27}" srcOrd="1" destOrd="0" presId="urn:microsoft.com/office/officeart/2008/layout/HorizontalMultiLevel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0"/>
    </a:ext>
  </dgm:extLst>
</dgm:dataModel>
</file>

<file path=word/diagrams/data4.xml><?xml version="1.0" encoding="utf-8"?>
<dgm:dataModel xmlns:dgm="http://schemas.openxmlformats.org/drawingml/2006/diagram" xmlns:a="http://schemas.openxmlformats.org/drawingml/2006/main">
  <dgm:ptLst>
    <dgm:pt modelId="{C4B847EA-BF80-40B4-A91D-8A3BB5811CED}" type="doc">
      <dgm:prSet loTypeId="urn:microsoft.com/office/officeart/2005/8/layout/hList1" loCatId="list" qsTypeId="urn:microsoft.com/office/officeart/2005/8/quickstyle/simple1" qsCatId="simple" csTypeId="urn:microsoft.com/office/officeart/2005/8/colors/accent3_2" csCatId="accent3" phldr="1"/>
      <dgm:spPr/>
      <dgm:t>
        <a:bodyPr/>
        <a:lstStyle/>
        <a:p>
          <a:endParaRPr lang="nb-NO"/>
        </a:p>
      </dgm:t>
    </dgm:pt>
    <dgm:pt modelId="{3A02786E-63E2-4E72-BCDE-E7BC995C7223}">
      <dgm:prSet phldrT="[Teks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Student</a:t>
          </a:r>
        </a:p>
      </dgm:t>
    </dgm:pt>
    <dgm:pt modelId="{15A18E70-92B6-4FEE-941D-58F1C26BBE3D}" type="parTrans" cxnId="{520B3664-4C28-436E-ABAB-55CB597F602A}">
      <dgm:prSet/>
      <dgm:spPr/>
      <dgm:t>
        <a:bodyPr/>
        <a:lstStyle/>
        <a:p>
          <a:endParaRPr lang="nb-NO"/>
        </a:p>
      </dgm:t>
    </dgm:pt>
    <dgm:pt modelId="{B2F26FE6-9A4D-44E0-8196-EE4610F60FA6}" type="sibTrans" cxnId="{520B3664-4C28-436E-ABAB-55CB597F602A}">
      <dgm:prSet/>
      <dgm:spPr/>
      <dgm:t>
        <a:bodyPr/>
        <a:lstStyle/>
        <a:p>
          <a:endParaRPr lang="nb-NO"/>
        </a:p>
      </dgm:t>
    </dgm:pt>
    <dgm:pt modelId="{6B9C5089-8AB5-42E7-88F8-F0DF3E911F83}">
      <dgm:prSet phldrT="[Tekst]" custT="1"/>
      <dgm:spPr/>
      <dgm:t>
        <a:bodyPr/>
        <a:lstStyle/>
        <a:p>
          <a:r>
            <a:rPr lang="nb-NO" sz="800">
              <a:latin typeface="Arial" panose="020B0604020202020204" pitchFamily="34" charset="0"/>
              <a:cs typeface="Arial" panose="020B0604020202020204" pitchFamily="34" charset="0"/>
            </a:rPr>
            <a:t>Leverer alt som skal inngå i beregningsgrunnlaget for karakteren som angis på vitnemålet/karakterutskriften </a:t>
          </a:r>
        </a:p>
      </dgm:t>
    </dgm:pt>
    <dgm:pt modelId="{06E389AF-8C6A-47C2-9C62-6D2BE9E9788D}" type="parTrans" cxnId="{A9D72613-9656-4D88-BD2E-EE3EB2F250EE}">
      <dgm:prSet/>
      <dgm:spPr/>
      <dgm:t>
        <a:bodyPr/>
        <a:lstStyle/>
        <a:p>
          <a:endParaRPr lang="nb-NO"/>
        </a:p>
      </dgm:t>
    </dgm:pt>
    <dgm:pt modelId="{EE98BF8C-59AB-4153-9297-0DA375B42A6D}" type="sibTrans" cxnId="{A9D72613-9656-4D88-BD2E-EE3EB2F250EE}">
      <dgm:prSet/>
      <dgm:spPr/>
      <dgm:t>
        <a:bodyPr/>
        <a:lstStyle/>
        <a:p>
          <a:endParaRPr lang="nb-NO"/>
        </a:p>
      </dgm:t>
    </dgm:pt>
    <dgm:pt modelId="{739D0F16-23F8-451E-BC53-4F33FFBDF77F}">
      <dgm:prSet phldrT="[Teks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Admin.</a:t>
          </a:r>
        </a:p>
      </dgm:t>
    </dgm:pt>
    <dgm:pt modelId="{B0B1FE69-FCC3-4DE1-B6F3-B6E146A2336D}" type="parTrans" cxnId="{8D1512E7-D26D-477C-930B-1703C42895F3}">
      <dgm:prSet/>
      <dgm:spPr/>
      <dgm:t>
        <a:bodyPr/>
        <a:lstStyle/>
        <a:p>
          <a:endParaRPr lang="nb-NO"/>
        </a:p>
      </dgm:t>
    </dgm:pt>
    <dgm:pt modelId="{39E6E84F-599A-45B5-83CE-4A692F948BBE}" type="sibTrans" cxnId="{8D1512E7-D26D-477C-930B-1703C42895F3}">
      <dgm:prSet/>
      <dgm:spPr/>
      <dgm:t>
        <a:bodyPr/>
        <a:lstStyle/>
        <a:p>
          <a:endParaRPr lang="nb-NO"/>
        </a:p>
      </dgm:t>
    </dgm:pt>
    <dgm:pt modelId="{DEE0F526-13E8-4557-A8A8-5BD33FFA6D9D}">
      <dgm:prSe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Faglærer</a:t>
          </a:r>
        </a:p>
      </dgm:t>
    </dgm:pt>
    <dgm:pt modelId="{D83BE694-E845-46B8-83F0-1E0957B55A87}" type="parTrans" cxnId="{541484B0-AC89-4E10-BC4E-C17DC9060FAE}">
      <dgm:prSet/>
      <dgm:spPr/>
      <dgm:t>
        <a:bodyPr/>
        <a:lstStyle/>
        <a:p>
          <a:endParaRPr lang="nb-NO"/>
        </a:p>
      </dgm:t>
    </dgm:pt>
    <dgm:pt modelId="{7DFD34D0-A062-4CD5-B4B4-F957A401C83C}" type="sibTrans" cxnId="{541484B0-AC89-4E10-BC4E-C17DC9060FAE}">
      <dgm:prSet/>
      <dgm:spPr/>
      <dgm:t>
        <a:bodyPr/>
        <a:lstStyle/>
        <a:p>
          <a:endParaRPr lang="nb-NO"/>
        </a:p>
      </dgm:t>
    </dgm:pt>
    <dgm:pt modelId="{3D23CBC5-23AD-4033-A2FC-3A8D7D5B3F62}">
      <dgm:prSe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Avd.leder</a:t>
          </a:r>
        </a:p>
      </dgm:t>
    </dgm:pt>
    <dgm:pt modelId="{656A9F08-D18B-4D49-8E09-BA19286189F6}" type="parTrans" cxnId="{F646B04E-D6F0-464D-9837-1C8EC009EE29}">
      <dgm:prSet/>
      <dgm:spPr/>
      <dgm:t>
        <a:bodyPr/>
        <a:lstStyle/>
        <a:p>
          <a:endParaRPr lang="nb-NO"/>
        </a:p>
      </dgm:t>
    </dgm:pt>
    <dgm:pt modelId="{2DED15DF-ACD6-479A-BE6B-11234BF12036}" type="sibTrans" cxnId="{F646B04E-D6F0-464D-9837-1C8EC009EE29}">
      <dgm:prSet/>
      <dgm:spPr/>
      <dgm:t>
        <a:bodyPr/>
        <a:lstStyle/>
        <a:p>
          <a:endParaRPr lang="nb-NO"/>
        </a:p>
      </dgm:t>
    </dgm:pt>
    <dgm:pt modelId="{ECB02373-1596-4803-BA26-09273828EBF7}">
      <dgm:prSet phldrT="[Tekst]" custT="1"/>
      <dgm:spPr/>
      <dgm:t>
        <a:bodyPr/>
        <a:lstStyle/>
        <a:p>
          <a:r>
            <a:rPr lang="nb-NO" sz="800">
              <a:latin typeface="Arial" panose="020B0604020202020204" pitchFamily="34" charset="0"/>
              <a:cs typeface="Arial" panose="020B0604020202020204" pitchFamily="34" charset="0"/>
            </a:rPr>
            <a:t>Legger inn karakter dersom det går over i et nytt skoleår (VIS).</a:t>
          </a:r>
        </a:p>
      </dgm:t>
    </dgm:pt>
    <dgm:pt modelId="{A67555E1-FED4-4BAC-ACA3-167884DB5BA0}" type="parTrans" cxnId="{67F441CD-8478-4E10-9749-A1FDCDC4AF47}">
      <dgm:prSet/>
      <dgm:spPr/>
      <dgm:t>
        <a:bodyPr/>
        <a:lstStyle/>
        <a:p>
          <a:endParaRPr lang="nb-NO"/>
        </a:p>
      </dgm:t>
    </dgm:pt>
    <dgm:pt modelId="{90E3D432-BFBA-47FF-8A53-E9F226078DF1}" type="sibTrans" cxnId="{67F441CD-8478-4E10-9749-A1FDCDC4AF47}">
      <dgm:prSet/>
      <dgm:spPr/>
      <dgm:t>
        <a:bodyPr/>
        <a:lstStyle/>
        <a:p>
          <a:endParaRPr lang="nb-NO"/>
        </a:p>
      </dgm:t>
    </dgm:pt>
    <dgm:pt modelId="{0DC4B744-BE9A-425F-91B9-EAE5CA817A4C}">
      <dgm:prSet custT="1"/>
      <dgm:spPr/>
      <dgm:t>
        <a:bodyPr/>
        <a:lstStyle/>
        <a:p>
          <a:r>
            <a:rPr lang="nb-NO" sz="800">
              <a:latin typeface="Arial" panose="020B0604020202020204" pitchFamily="34" charset="0"/>
              <a:cs typeface="Arial" panose="020B0604020202020204" pitchFamily="34" charset="0"/>
            </a:rPr>
            <a:t>Legger inn sensorer og honorarskjema i Wiseflow</a:t>
          </a:r>
        </a:p>
      </dgm:t>
    </dgm:pt>
    <dgm:pt modelId="{8F6D1509-72CB-4EBA-8BEF-8C39F4AD18F0}" type="parTrans" cxnId="{E2F1D41E-6897-4447-9A0C-5D535BFC4F0F}">
      <dgm:prSet/>
      <dgm:spPr/>
      <dgm:t>
        <a:bodyPr/>
        <a:lstStyle/>
        <a:p>
          <a:endParaRPr lang="nb-NO"/>
        </a:p>
      </dgm:t>
    </dgm:pt>
    <dgm:pt modelId="{FCF785DA-5C5E-49F6-BB87-DA7EC5AA1E60}" type="sibTrans" cxnId="{E2F1D41E-6897-4447-9A0C-5D535BFC4F0F}">
      <dgm:prSet/>
      <dgm:spPr/>
      <dgm:t>
        <a:bodyPr/>
        <a:lstStyle/>
        <a:p>
          <a:endParaRPr lang="nb-NO"/>
        </a:p>
      </dgm:t>
    </dgm:pt>
    <dgm:pt modelId="{2C99CE9D-A921-4374-830F-53A63E50D664}">
      <dgm:prSet custT="1"/>
      <dgm:spPr/>
      <dgm:t>
        <a:bodyPr/>
        <a:lstStyle/>
        <a:p>
          <a:r>
            <a:rPr lang="nb-NO" sz="800">
              <a:latin typeface="Arial" panose="020B0604020202020204" pitchFamily="34" charset="0"/>
              <a:cs typeface="Arial" panose="020B0604020202020204" pitchFamily="34" charset="0"/>
            </a:rPr>
            <a:t>Registrerer karakter i VIS etter klagefristens utløp   </a:t>
          </a:r>
        </a:p>
      </dgm:t>
    </dgm:pt>
    <dgm:pt modelId="{0AAF76B3-3757-43E6-85E6-93DE6B6AB0A4}" type="parTrans" cxnId="{E27BF290-4559-4155-AD02-F8F1E68530A0}">
      <dgm:prSet/>
      <dgm:spPr/>
      <dgm:t>
        <a:bodyPr/>
        <a:lstStyle/>
        <a:p>
          <a:endParaRPr lang="nb-NO"/>
        </a:p>
      </dgm:t>
    </dgm:pt>
    <dgm:pt modelId="{5968CE1C-FFDD-4A0A-BBE1-44A6998ECA64}" type="sibTrans" cxnId="{E27BF290-4559-4155-AD02-F8F1E68530A0}">
      <dgm:prSet/>
      <dgm:spPr/>
      <dgm:t>
        <a:bodyPr/>
        <a:lstStyle/>
        <a:p>
          <a:endParaRPr lang="nb-NO"/>
        </a:p>
      </dgm:t>
    </dgm:pt>
    <dgm:pt modelId="{2B08AF6F-6642-4CB6-8894-CDC8D6B2A915}">
      <dgm:prSet custT="1"/>
      <dgm:spPr/>
      <dgm:t>
        <a:bodyPr/>
        <a:lstStyle/>
        <a:p>
          <a:r>
            <a:rPr lang="nb-NO" sz="800">
              <a:latin typeface="Arial" panose="020B0604020202020204" pitchFamily="34" charset="0"/>
              <a:cs typeface="Arial" panose="020B0604020202020204" pitchFamily="34" charset="0"/>
            </a:rPr>
            <a:t>Laster opp oppgavebeskrivelsen, læringsutbyttebeskrivelser og all annen dokumentasjon som har betydning for sluttvurderingen.</a:t>
          </a:r>
        </a:p>
      </dgm:t>
    </dgm:pt>
    <dgm:pt modelId="{49FCE566-0E87-4CB0-BEE5-6356BB772535}" type="parTrans" cxnId="{9B09F689-5DB8-4903-9F70-17AE11576CE6}">
      <dgm:prSet/>
      <dgm:spPr/>
      <dgm:t>
        <a:bodyPr/>
        <a:lstStyle/>
        <a:p>
          <a:endParaRPr lang="nb-NO"/>
        </a:p>
      </dgm:t>
    </dgm:pt>
    <dgm:pt modelId="{6F3A289D-400B-4DC3-92B0-0A39529A91A7}" type="sibTrans" cxnId="{9B09F689-5DB8-4903-9F70-17AE11576CE6}">
      <dgm:prSet/>
      <dgm:spPr/>
      <dgm:t>
        <a:bodyPr/>
        <a:lstStyle/>
        <a:p>
          <a:endParaRPr lang="nb-NO"/>
        </a:p>
      </dgm:t>
    </dgm:pt>
    <dgm:pt modelId="{103FBD7F-31A2-4EC2-A0B4-D5880B0F55B0}">
      <dgm:prSet custT="1"/>
      <dgm:spPr/>
      <dgm:t>
        <a:bodyPr/>
        <a:lstStyle/>
        <a:p>
          <a:r>
            <a:rPr lang="nb-NO" sz="800">
              <a:latin typeface="Arial" panose="020B0604020202020204" pitchFamily="34" charset="0"/>
              <a:cs typeface="Arial" panose="020B0604020202020204" pitchFamily="34" charset="0"/>
            </a:rPr>
            <a:t>Registrerer karakter i Wiseflow</a:t>
          </a:r>
        </a:p>
      </dgm:t>
    </dgm:pt>
    <dgm:pt modelId="{CFB472CA-84D8-42BB-9186-4724BBE36C49}" type="parTrans" cxnId="{48D08E36-9B14-4850-B53C-7BD5EEEB2242}">
      <dgm:prSet/>
      <dgm:spPr/>
      <dgm:t>
        <a:bodyPr/>
        <a:lstStyle/>
        <a:p>
          <a:endParaRPr lang="nb-NO"/>
        </a:p>
      </dgm:t>
    </dgm:pt>
    <dgm:pt modelId="{CA98339A-1B60-42A1-8EBE-3259F4782F8C}" type="sibTrans" cxnId="{48D08E36-9B14-4850-B53C-7BD5EEEB2242}">
      <dgm:prSet/>
      <dgm:spPr/>
      <dgm:t>
        <a:bodyPr/>
        <a:lstStyle/>
        <a:p>
          <a:endParaRPr lang="nb-NO"/>
        </a:p>
      </dgm:t>
    </dgm:pt>
    <dgm:pt modelId="{878AE69C-2AA7-4AFC-9B26-219B83773BEF}">
      <dgm:prSet phldrT="[Tekst]" custT="1"/>
      <dgm:spPr/>
      <dgm:t>
        <a:bodyPr/>
        <a:lstStyle/>
        <a:p>
          <a:r>
            <a:rPr lang="nb-NO" sz="800">
              <a:latin typeface="Arial" panose="020B0604020202020204" pitchFamily="34" charset="0"/>
              <a:cs typeface="Arial" panose="020B0604020202020204" pitchFamily="34" charset="0"/>
            </a:rPr>
            <a:t>Opprette flow, legge inn tittel, student og faglærer i WISEflow</a:t>
          </a:r>
        </a:p>
      </dgm:t>
    </dgm:pt>
    <dgm:pt modelId="{252E0256-DC6A-4DAD-AE4E-4A221568376F}" type="parTrans" cxnId="{85632791-8730-4105-9241-DE4689A17400}">
      <dgm:prSet/>
      <dgm:spPr/>
      <dgm:t>
        <a:bodyPr/>
        <a:lstStyle/>
        <a:p>
          <a:endParaRPr lang="nb-NO"/>
        </a:p>
      </dgm:t>
    </dgm:pt>
    <dgm:pt modelId="{FE830763-3D91-4154-9709-FC9A7391BE78}" type="sibTrans" cxnId="{85632791-8730-4105-9241-DE4689A17400}">
      <dgm:prSet/>
      <dgm:spPr/>
      <dgm:t>
        <a:bodyPr/>
        <a:lstStyle/>
        <a:p>
          <a:endParaRPr lang="nb-NO"/>
        </a:p>
      </dgm:t>
    </dgm:pt>
    <dgm:pt modelId="{0A52390D-3F43-46E0-ABDF-5D2A25BF018A}">
      <dgm:prSet phldrT="[Tekst]" custT="1"/>
      <dgm:spPr/>
      <dgm:t>
        <a:bodyPr/>
        <a:lstStyle/>
        <a:p>
          <a:r>
            <a:rPr lang="nb-NO" sz="800">
              <a:latin typeface="Arial" panose="020B0604020202020204" pitchFamily="34" charset="0"/>
              <a:cs typeface="Arial" panose="020B0604020202020204" pitchFamily="34" charset="0"/>
            </a:rPr>
            <a:t>Avtaler tidspunkt med faglærer, da systemet låses for å telle dager mht. klagetide ved karaktersetting. </a:t>
          </a:r>
        </a:p>
      </dgm:t>
    </dgm:pt>
    <dgm:pt modelId="{3493CDE7-266C-4E87-BF83-84F08FD8805E}" type="parTrans" cxnId="{7E08DD38-0EC1-43DE-A679-4BC8547F18D8}">
      <dgm:prSet/>
      <dgm:spPr/>
      <dgm:t>
        <a:bodyPr/>
        <a:lstStyle/>
        <a:p>
          <a:endParaRPr lang="nb-NO"/>
        </a:p>
      </dgm:t>
    </dgm:pt>
    <dgm:pt modelId="{6BAF4073-93EB-480E-AB6A-2453E933A779}" type="sibTrans" cxnId="{7E08DD38-0EC1-43DE-A679-4BC8547F18D8}">
      <dgm:prSet/>
      <dgm:spPr/>
      <dgm:t>
        <a:bodyPr/>
        <a:lstStyle/>
        <a:p>
          <a:endParaRPr lang="nb-NO"/>
        </a:p>
      </dgm:t>
    </dgm:pt>
    <dgm:pt modelId="{169AFAC2-3A24-4634-BB8F-624C8993E746}">
      <dgm:prSet custT="1"/>
      <dgm:spPr/>
      <dgm:t>
        <a:bodyPr/>
        <a:lstStyle/>
        <a:p>
          <a:r>
            <a:rPr lang="nb-NO" sz="800">
              <a:latin typeface="Arial" panose="020B0604020202020204" pitchFamily="34" charset="0"/>
              <a:cs typeface="Arial" panose="020B0604020202020204" pitchFamily="34" charset="0"/>
            </a:rPr>
            <a:t>Avtaler tidspunkt med admin., da systemet låses for å telle dager mht. klagetide ved karaktersetting. </a:t>
          </a:r>
        </a:p>
      </dgm:t>
    </dgm:pt>
    <dgm:pt modelId="{768AF76F-46DC-4C8A-8995-2B1919791322}" type="parTrans" cxnId="{6F13DCAF-2586-4A1D-897E-97DE7FC88E68}">
      <dgm:prSet/>
      <dgm:spPr/>
      <dgm:t>
        <a:bodyPr/>
        <a:lstStyle/>
        <a:p>
          <a:endParaRPr lang="nb-NO"/>
        </a:p>
      </dgm:t>
    </dgm:pt>
    <dgm:pt modelId="{4F177026-F9DA-480D-9B31-CC4B6F97478A}" type="sibTrans" cxnId="{6F13DCAF-2586-4A1D-897E-97DE7FC88E68}">
      <dgm:prSet/>
      <dgm:spPr/>
      <dgm:t>
        <a:bodyPr/>
        <a:lstStyle/>
        <a:p>
          <a:endParaRPr lang="nb-NO"/>
        </a:p>
      </dgm:t>
    </dgm:pt>
    <dgm:pt modelId="{04EED13D-CAE2-47BA-AD5A-6770EAFDD73D}" type="pres">
      <dgm:prSet presAssocID="{C4B847EA-BF80-40B4-A91D-8A3BB5811CED}" presName="Name0" presStyleCnt="0">
        <dgm:presLayoutVars>
          <dgm:dir val="norm"/>
          <dgm:animLvl val="lvl"/>
          <dgm:resizeHandles val="exact"/>
        </dgm:presLayoutVars>
      </dgm:prSet>
      <dgm:spPr/>
    </dgm:pt>
    <dgm:pt modelId="{9A7E3782-6FAA-4D18-BB7B-705996EFD2EC}" type="pres">
      <dgm:prSet presAssocID="{3A02786E-63E2-4E72-BCDE-E7BC995C7223}" presName="composite" presStyleCnt="0"/>
      <dgm:spPr/>
    </dgm:pt>
    <dgm:pt modelId="{6D76D9F7-D423-43A8-ABA4-08CB43D9678A}" type="pres">
      <dgm:prSet presAssocID="{3A02786E-63E2-4E72-BCDE-E7BC995C7223}" presName="parTx" presStyleLbl="alignNode1" presStyleIdx="0" presStyleCnt="4">
        <dgm:presLayoutVars>
          <dgm:chMax val="0"/>
          <dgm:chPref val="0"/>
          <dgm:bulletEnabled val="1"/>
        </dgm:presLayoutVars>
      </dgm:prSet>
      <dgm:spPr/>
    </dgm:pt>
    <dgm:pt modelId="{94411B43-C861-4A06-9883-651E992F86C7}" type="pres">
      <dgm:prSet presAssocID="{3A02786E-63E2-4E72-BCDE-E7BC995C7223}" presName="desTx" presStyleLbl="alignAccFollowNode1" presStyleIdx="0" presStyleCnt="4">
        <dgm:presLayoutVars>
          <dgm:bulletEnabled val="1"/>
        </dgm:presLayoutVars>
      </dgm:prSet>
      <dgm:spPr/>
    </dgm:pt>
    <dgm:pt modelId="{22D8CA2F-187A-4AB2-8503-BA79ECF6C2C9}" type="pres">
      <dgm:prSet presAssocID="{B2F26FE6-9A4D-44E0-8196-EE4610F60FA6}" presName="space" presStyleCnt="0"/>
      <dgm:spPr/>
    </dgm:pt>
    <dgm:pt modelId="{C1BB211E-8E97-4BB9-9EA3-982B792BA979}" type="pres">
      <dgm:prSet presAssocID="{DEE0F526-13E8-4557-A8A8-5BD33FFA6D9D}" presName="composite" presStyleCnt="0"/>
      <dgm:spPr/>
    </dgm:pt>
    <dgm:pt modelId="{18D0E537-907C-4FE3-8740-FEE3C6673F74}" type="pres">
      <dgm:prSet presAssocID="{DEE0F526-13E8-4557-A8A8-5BD33FFA6D9D}" presName="parTx" presStyleLbl="alignNode1" presStyleIdx="1" presStyleCnt="4">
        <dgm:presLayoutVars>
          <dgm:chMax val="0"/>
          <dgm:chPref val="0"/>
          <dgm:bulletEnabled val="1"/>
        </dgm:presLayoutVars>
      </dgm:prSet>
      <dgm:spPr/>
    </dgm:pt>
    <dgm:pt modelId="{24454089-4EBC-4E75-9612-A4ACE50864FC}" type="pres">
      <dgm:prSet presAssocID="{DEE0F526-13E8-4557-A8A8-5BD33FFA6D9D}" presName="desTx" presStyleLbl="alignAccFollowNode1" presStyleIdx="1" presStyleCnt="4">
        <dgm:presLayoutVars>
          <dgm:bulletEnabled val="1"/>
        </dgm:presLayoutVars>
      </dgm:prSet>
      <dgm:spPr/>
    </dgm:pt>
    <dgm:pt modelId="{5586888D-EAE7-42A2-8ACA-C8F6555F5B80}" type="pres">
      <dgm:prSet presAssocID="{7DFD34D0-A062-4CD5-B4B4-F957A401C83C}" presName="space" presStyleCnt="0"/>
      <dgm:spPr/>
    </dgm:pt>
    <dgm:pt modelId="{3CDAC328-2CC7-4833-84A8-C29D6ABF6541}" type="pres">
      <dgm:prSet presAssocID="{3D23CBC5-23AD-4033-A2FC-3A8D7D5B3F62}" presName="composite" presStyleCnt="0"/>
      <dgm:spPr/>
    </dgm:pt>
    <dgm:pt modelId="{CA386DEE-4FD2-4643-8B1C-5E0CB65321B5}" type="pres">
      <dgm:prSet presAssocID="{3D23CBC5-23AD-4033-A2FC-3A8D7D5B3F62}" presName="parTx" presStyleLbl="alignNode1" presStyleIdx="2" presStyleCnt="4">
        <dgm:presLayoutVars>
          <dgm:chMax val="0"/>
          <dgm:chPref val="0"/>
          <dgm:bulletEnabled val="1"/>
        </dgm:presLayoutVars>
      </dgm:prSet>
      <dgm:spPr/>
    </dgm:pt>
    <dgm:pt modelId="{1468DFA5-FB01-4DFC-97F9-FAD383CDEC54}" type="pres">
      <dgm:prSet presAssocID="{3D23CBC5-23AD-4033-A2FC-3A8D7D5B3F62}" presName="desTx" presStyleLbl="alignAccFollowNode1" presStyleIdx="2" presStyleCnt="4">
        <dgm:presLayoutVars>
          <dgm:bulletEnabled val="1"/>
        </dgm:presLayoutVars>
      </dgm:prSet>
      <dgm:spPr/>
    </dgm:pt>
    <dgm:pt modelId="{C513A44C-C5F0-41AB-9F61-C3480431C572}" type="pres">
      <dgm:prSet presAssocID="{2DED15DF-ACD6-479A-BE6B-11234BF12036}" presName="space" presStyleCnt="0"/>
      <dgm:spPr/>
    </dgm:pt>
    <dgm:pt modelId="{2B0A94EC-BE98-4B0B-A330-C35EB27344CD}" type="pres">
      <dgm:prSet presAssocID="{739D0F16-23F8-451E-BC53-4F33FFBDF77F}" presName="composite" presStyleCnt="0"/>
      <dgm:spPr/>
    </dgm:pt>
    <dgm:pt modelId="{DFB8AD7C-686A-4009-BE9F-F6FF6F40F2FC}" type="pres">
      <dgm:prSet presAssocID="{739D0F16-23F8-451E-BC53-4F33FFBDF77F}" presName="parTx" presStyleLbl="alignNode1" presStyleIdx="3" presStyleCnt="4">
        <dgm:presLayoutVars>
          <dgm:chMax val="0"/>
          <dgm:chPref val="0"/>
          <dgm:bulletEnabled val="1"/>
        </dgm:presLayoutVars>
      </dgm:prSet>
      <dgm:spPr/>
    </dgm:pt>
    <dgm:pt modelId="{1BCE3D99-CC5D-4422-9A05-BF96DE795BF4}" type="pres">
      <dgm:prSet presAssocID="{739D0F16-23F8-451E-BC53-4F33FFBDF77F}" presName="desTx" presStyleLbl="alignAccFollowNode1" presStyleIdx="3" presStyleCnt="4">
        <dgm:presLayoutVars>
          <dgm:bulletEnabled val="1"/>
        </dgm:presLayoutVars>
      </dgm:prSet>
      <dgm:spPr/>
    </dgm:pt>
  </dgm:ptLst>
  <dgm:cxnLst>
    <dgm:cxn modelId="{2FF3C10F-411D-4256-8B45-AA3E66448D23}" type="presOf" srcId="{3D23CBC5-23AD-4033-A2FC-3A8D7D5B3F62}" destId="{CA386DEE-4FD2-4643-8B1C-5E0CB65321B5}" srcOrd="0" destOrd="0" presId="urn:microsoft.com/office/officeart/2005/8/layout/hList1"/>
    <dgm:cxn modelId="{A9D72613-9656-4D88-BD2E-EE3EB2F250EE}" srcId="{3A02786E-63E2-4E72-BCDE-E7BC995C7223}" destId="{6B9C5089-8AB5-42E7-88F8-F0DF3E911F83}" srcOrd="0" destOrd="0" parTransId="{06E389AF-8C6A-47C2-9C62-6D2BE9E9788D}" sibTransId="{EE98BF8C-59AB-4153-9297-0DA375B42A6D}"/>
    <dgm:cxn modelId="{E2A22414-1192-4413-8BC5-67FABD910E5B}" type="presOf" srcId="{DEE0F526-13E8-4557-A8A8-5BD33FFA6D9D}" destId="{18D0E537-907C-4FE3-8740-FEE3C6673F74}" srcOrd="0" destOrd="0" presId="urn:microsoft.com/office/officeart/2005/8/layout/hList1"/>
    <dgm:cxn modelId="{5D9D6D17-7B5A-4E08-8871-F660D724DEA6}" type="presOf" srcId="{6B9C5089-8AB5-42E7-88F8-F0DF3E911F83}" destId="{94411B43-C861-4A06-9883-651E992F86C7}" srcOrd="0" destOrd="0" presId="urn:microsoft.com/office/officeart/2005/8/layout/hList1"/>
    <dgm:cxn modelId="{E2F1D41E-6897-4447-9A0C-5D535BFC4F0F}" srcId="{3D23CBC5-23AD-4033-A2FC-3A8D7D5B3F62}" destId="{0DC4B744-BE9A-425F-91B9-EAE5CA817A4C}" srcOrd="0" destOrd="0" parTransId="{8F6D1509-72CB-4EBA-8BEF-8C39F4AD18F0}" sibTransId="{FCF785DA-5C5E-49F6-BB87-DA7EC5AA1E60}"/>
    <dgm:cxn modelId="{BDE74325-A012-4F7D-A5D5-AF404D5580A9}" type="presOf" srcId="{0DC4B744-BE9A-425F-91B9-EAE5CA817A4C}" destId="{1468DFA5-FB01-4DFC-97F9-FAD383CDEC54}" srcOrd="0" destOrd="0" presId="urn:microsoft.com/office/officeart/2005/8/layout/hList1"/>
    <dgm:cxn modelId="{48D08E36-9B14-4850-B53C-7BD5EEEB2242}" srcId="{DEE0F526-13E8-4557-A8A8-5BD33FFA6D9D}" destId="{103FBD7F-31A2-4EC2-A0B4-D5880B0F55B0}" srcOrd="2" destOrd="0" parTransId="{CFB472CA-84D8-42BB-9186-4724BBE36C49}" sibTransId="{CA98339A-1B60-42A1-8EBE-3259F4782F8C}"/>
    <dgm:cxn modelId="{7E08DD38-0EC1-43DE-A679-4BC8547F18D8}" srcId="{739D0F16-23F8-451E-BC53-4F33FFBDF77F}" destId="{0A52390D-3F43-46E0-ABDF-5D2A25BF018A}" srcOrd="2" destOrd="0" parTransId="{3493CDE7-266C-4E87-BF83-84F08FD8805E}" sibTransId="{6BAF4073-93EB-480E-AB6A-2453E933A779}"/>
    <dgm:cxn modelId="{C681D13D-2DD7-4674-BBD0-0BB2DF1DE93B}" type="presOf" srcId="{169AFAC2-3A24-4634-BB8F-624C8993E746}" destId="{24454089-4EBC-4E75-9612-A4ACE50864FC}" srcOrd="0" destOrd="1" presId="urn:microsoft.com/office/officeart/2005/8/layout/hList1"/>
    <dgm:cxn modelId="{520B3664-4C28-436E-ABAB-55CB597F602A}" srcId="{C4B847EA-BF80-40B4-A91D-8A3BB5811CED}" destId="{3A02786E-63E2-4E72-BCDE-E7BC995C7223}" srcOrd="0" destOrd="0" parTransId="{15A18E70-92B6-4FEE-941D-58F1C26BBE3D}" sibTransId="{B2F26FE6-9A4D-44E0-8196-EE4610F60FA6}"/>
    <dgm:cxn modelId="{C4039865-EDD5-4EE4-9B93-0DC436EB766F}" type="presOf" srcId="{3A02786E-63E2-4E72-BCDE-E7BC995C7223}" destId="{6D76D9F7-D423-43A8-ABA4-08CB43D9678A}" srcOrd="0" destOrd="0" presId="urn:microsoft.com/office/officeart/2005/8/layout/hList1"/>
    <dgm:cxn modelId="{386C7D49-2E12-4134-A746-A7A793054CD4}" type="presOf" srcId="{2B08AF6F-6642-4CB6-8894-CDC8D6B2A915}" destId="{24454089-4EBC-4E75-9612-A4ACE50864FC}" srcOrd="0" destOrd="0" presId="urn:microsoft.com/office/officeart/2005/8/layout/hList1"/>
    <dgm:cxn modelId="{F646B04E-D6F0-464D-9837-1C8EC009EE29}" srcId="{C4B847EA-BF80-40B4-A91D-8A3BB5811CED}" destId="{3D23CBC5-23AD-4033-A2FC-3A8D7D5B3F62}" srcOrd="2" destOrd="0" parTransId="{656A9F08-D18B-4D49-8E09-BA19286189F6}" sibTransId="{2DED15DF-ACD6-479A-BE6B-11234BF12036}"/>
    <dgm:cxn modelId="{ADEE5A78-C5D4-4B94-AA31-6E8F4240A1E0}" type="presOf" srcId="{2C99CE9D-A921-4374-830F-53A63E50D664}" destId="{24454089-4EBC-4E75-9612-A4ACE50864FC}" srcOrd="0" destOrd="3" presId="urn:microsoft.com/office/officeart/2005/8/layout/hList1"/>
    <dgm:cxn modelId="{9F6BC580-A893-4E5B-95A2-FFD45C4D1B8D}" type="presOf" srcId="{0A52390D-3F43-46E0-ABDF-5D2A25BF018A}" destId="{1BCE3D99-CC5D-4422-9A05-BF96DE795BF4}" srcOrd="0" destOrd="2" presId="urn:microsoft.com/office/officeart/2005/8/layout/hList1"/>
    <dgm:cxn modelId="{9B09F689-5DB8-4903-9F70-17AE11576CE6}" srcId="{DEE0F526-13E8-4557-A8A8-5BD33FFA6D9D}" destId="{2B08AF6F-6642-4CB6-8894-CDC8D6B2A915}" srcOrd="0" destOrd="0" parTransId="{49FCE566-0E87-4CB0-BEE5-6356BB772535}" sibTransId="{6F3A289D-400B-4DC3-92B0-0A39529A91A7}"/>
    <dgm:cxn modelId="{5352BA8B-1981-4081-8267-E02AE182F96F}" type="presOf" srcId="{103FBD7F-31A2-4EC2-A0B4-D5880B0F55B0}" destId="{24454089-4EBC-4E75-9612-A4ACE50864FC}" srcOrd="0" destOrd="2" presId="urn:microsoft.com/office/officeart/2005/8/layout/hList1"/>
    <dgm:cxn modelId="{E27BF290-4559-4155-AD02-F8F1E68530A0}" srcId="{DEE0F526-13E8-4557-A8A8-5BD33FFA6D9D}" destId="{2C99CE9D-A921-4374-830F-53A63E50D664}" srcOrd="3" destOrd="0" parTransId="{0AAF76B3-3757-43E6-85E6-93DE6B6AB0A4}" sibTransId="{5968CE1C-FFDD-4A0A-BBE1-44A6998ECA64}"/>
    <dgm:cxn modelId="{85632791-8730-4105-9241-DE4689A17400}" srcId="{739D0F16-23F8-451E-BC53-4F33FFBDF77F}" destId="{878AE69C-2AA7-4AFC-9B26-219B83773BEF}" srcOrd="0" destOrd="0" parTransId="{252E0256-DC6A-4DAD-AE4E-4A221568376F}" sibTransId="{FE830763-3D91-4154-9709-FC9A7391BE78}"/>
    <dgm:cxn modelId="{E9208095-2C4B-493C-BF26-B5BF7625257D}" type="presOf" srcId="{878AE69C-2AA7-4AFC-9B26-219B83773BEF}" destId="{1BCE3D99-CC5D-4422-9A05-BF96DE795BF4}" srcOrd="0" destOrd="0" presId="urn:microsoft.com/office/officeart/2005/8/layout/hList1"/>
    <dgm:cxn modelId="{D0FC84AD-0B05-4344-93EA-B9EBC69DCD33}" type="presOf" srcId="{ECB02373-1596-4803-BA26-09273828EBF7}" destId="{1BCE3D99-CC5D-4422-9A05-BF96DE795BF4}" srcOrd="0" destOrd="1" presId="urn:microsoft.com/office/officeart/2005/8/layout/hList1"/>
    <dgm:cxn modelId="{6F13DCAF-2586-4A1D-897E-97DE7FC88E68}" srcId="{DEE0F526-13E8-4557-A8A8-5BD33FFA6D9D}" destId="{169AFAC2-3A24-4634-BB8F-624C8993E746}" srcOrd="1" destOrd="0" parTransId="{768AF76F-46DC-4C8A-8995-2B1919791322}" sibTransId="{4F177026-F9DA-480D-9B31-CC4B6F97478A}"/>
    <dgm:cxn modelId="{541484B0-AC89-4E10-BC4E-C17DC9060FAE}" srcId="{C4B847EA-BF80-40B4-A91D-8A3BB5811CED}" destId="{DEE0F526-13E8-4557-A8A8-5BD33FFA6D9D}" srcOrd="1" destOrd="0" parTransId="{D83BE694-E845-46B8-83F0-1E0957B55A87}" sibTransId="{7DFD34D0-A062-4CD5-B4B4-F957A401C83C}"/>
    <dgm:cxn modelId="{F2AC25C9-276E-4493-9371-B78011C1B40E}" type="presOf" srcId="{739D0F16-23F8-451E-BC53-4F33FFBDF77F}" destId="{DFB8AD7C-686A-4009-BE9F-F6FF6F40F2FC}" srcOrd="0" destOrd="0" presId="urn:microsoft.com/office/officeart/2005/8/layout/hList1"/>
    <dgm:cxn modelId="{7482DFCC-DFE6-46C8-BAB9-A61B8A92C8C6}" type="presOf" srcId="{C4B847EA-BF80-40B4-A91D-8A3BB5811CED}" destId="{04EED13D-CAE2-47BA-AD5A-6770EAFDD73D}" srcOrd="0" destOrd="0" presId="urn:microsoft.com/office/officeart/2005/8/layout/hList1"/>
    <dgm:cxn modelId="{67F441CD-8478-4E10-9749-A1FDCDC4AF47}" srcId="{739D0F16-23F8-451E-BC53-4F33FFBDF77F}" destId="{ECB02373-1596-4803-BA26-09273828EBF7}" srcOrd="1" destOrd="0" parTransId="{A67555E1-FED4-4BAC-ACA3-167884DB5BA0}" sibTransId="{90E3D432-BFBA-47FF-8A53-E9F226078DF1}"/>
    <dgm:cxn modelId="{8D1512E7-D26D-477C-930B-1703C42895F3}" srcId="{C4B847EA-BF80-40B4-A91D-8A3BB5811CED}" destId="{739D0F16-23F8-451E-BC53-4F33FFBDF77F}" srcOrd="3" destOrd="0" parTransId="{B0B1FE69-FCC3-4DE1-B6F3-B6E146A2336D}" sibTransId="{39E6E84F-599A-45B5-83CE-4A692F948BBE}"/>
    <dgm:cxn modelId="{FBB1C296-669B-4699-A73A-2C298BD6DDBE}" type="presParOf" srcId="{04EED13D-CAE2-47BA-AD5A-6770EAFDD73D}" destId="{9A7E3782-6FAA-4D18-BB7B-705996EFD2EC}" srcOrd="0" destOrd="0" presId="urn:microsoft.com/office/officeart/2005/8/layout/hList1"/>
    <dgm:cxn modelId="{B784D832-5A59-4210-8273-58EB7EC9A4C8}" type="presParOf" srcId="{9A7E3782-6FAA-4D18-BB7B-705996EFD2EC}" destId="{6D76D9F7-D423-43A8-ABA4-08CB43D9678A}" srcOrd="0" destOrd="0" presId="urn:microsoft.com/office/officeart/2005/8/layout/hList1"/>
    <dgm:cxn modelId="{54F9611A-CB03-4FB6-A18A-6BB361431038}" type="presParOf" srcId="{9A7E3782-6FAA-4D18-BB7B-705996EFD2EC}" destId="{94411B43-C861-4A06-9883-651E992F86C7}" srcOrd="1" destOrd="0" presId="urn:microsoft.com/office/officeart/2005/8/layout/hList1"/>
    <dgm:cxn modelId="{15BB1186-3E0F-4181-9208-35EDE96DCC8E}" type="presParOf" srcId="{04EED13D-CAE2-47BA-AD5A-6770EAFDD73D}" destId="{22D8CA2F-187A-4AB2-8503-BA79ECF6C2C9}" srcOrd="1" destOrd="0" presId="urn:microsoft.com/office/officeart/2005/8/layout/hList1"/>
    <dgm:cxn modelId="{58A59848-43E7-479A-86C4-B9A7F208C5B1}" type="presParOf" srcId="{04EED13D-CAE2-47BA-AD5A-6770EAFDD73D}" destId="{C1BB211E-8E97-4BB9-9EA3-982B792BA979}" srcOrd="2" destOrd="0" presId="urn:microsoft.com/office/officeart/2005/8/layout/hList1"/>
    <dgm:cxn modelId="{C3D38361-61A5-46CE-978B-C22103BC9693}" type="presParOf" srcId="{C1BB211E-8E97-4BB9-9EA3-982B792BA979}" destId="{18D0E537-907C-4FE3-8740-FEE3C6673F74}" srcOrd="0" destOrd="0" presId="urn:microsoft.com/office/officeart/2005/8/layout/hList1"/>
    <dgm:cxn modelId="{4C895403-32B4-4DE9-BA6D-8A3188067225}" type="presParOf" srcId="{C1BB211E-8E97-4BB9-9EA3-982B792BA979}" destId="{24454089-4EBC-4E75-9612-A4ACE50864FC}" srcOrd="1" destOrd="0" presId="urn:microsoft.com/office/officeart/2005/8/layout/hList1"/>
    <dgm:cxn modelId="{3524A6E7-0BE7-4F29-B0FD-2D194E1C47C5}" type="presParOf" srcId="{04EED13D-CAE2-47BA-AD5A-6770EAFDD73D}" destId="{5586888D-EAE7-42A2-8ACA-C8F6555F5B80}" srcOrd="3" destOrd="0" presId="urn:microsoft.com/office/officeart/2005/8/layout/hList1"/>
    <dgm:cxn modelId="{F5C5E214-372A-46B1-A187-851AE47D0D55}" type="presParOf" srcId="{04EED13D-CAE2-47BA-AD5A-6770EAFDD73D}" destId="{3CDAC328-2CC7-4833-84A8-C29D6ABF6541}" srcOrd="4" destOrd="0" presId="urn:microsoft.com/office/officeart/2005/8/layout/hList1"/>
    <dgm:cxn modelId="{FD91081B-CD33-4A61-9FC4-07FCBFBCF7B9}" type="presParOf" srcId="{3CDAC328-2CC7-4833-84A8-C29D6ABF6541}" destId="{CA386DEE-4FD2-4643-8B1C-5E0CB65321B5}" srcOrd="0" destOrd="0" presId="urn:microsoft.com/office/officeart/2005/8/layout/hList1"/>
    <dgm:cxn modelId="{C8AAE5DE-D92D-4586-ABD5-4F1A5DD97CA8}" type="presParOf" srcId="{3CDAC328-2CC7-4833-84A8-C29D6ABF6541}" destId="{1468DFA5-FB01-4DFC-97F9-FAD383CDEC54}" srcOrd="1" destOrd="0" presId="urn:microsoft.com/office/officeart/2005/8/layout/hList1"/>
    <dgm:cxn modelId="{2E8F0895-7929-48DD-96F0-1E7F4FE9E21C}" type="presParOf" srcId="{04EED13D-CAE2-47BA-AD5A-6770EAFDD73D}" destId="{C513A44C-C5F0-41AB-9F61-C3480431C572}" srcOrd="5" destOrd="0" presId="urn:microsoft.com/office/officeart/2005/8/layout/hList1"/>
    <dgm:cxn modelId="{F7DBED70-CC03-45B6-B771-B1B268382860}" type="presParOf" srcId="{04EED13D-CAE2-47BA-AD5A-6770EAFDD73D}" destId="{2B0A94EC-BE98-4B0B-A330-C35EB27344CD}" srcOrd="6" destOrd="0" presId="urn:microsoft.com/office/officeart/2005/8/layout/hList1"/>
    <dgm:cxn modelId="{E94FC78B-9EC8-4974-87FE-CE44C185AC07}" type="presParOf" srcId="{2B0A94EC-BE98-4B0B-A330-C35EB27344CD}" destId="{DFB8AD7C-686A-4009-BE9F-F6FF6F40F2FC}" srcOrd="0" destOrd="0" presId="urn:microsoft.com/office/officeart/2005/8/layout/hList1"/>
    <dgm:cxn modelId="{ADB08ED1-A0FB-4697-96DA-28ACD53E8C39}" type="presParOf" srcId="{2B0A94EC-BE98-4B0B-A330-C35EB27344CD}" destId="{1BCE3D99-CC5D-4422-9A05-BF96DE795BF4}" srcOrd="1" destOrd="0" presId="urn:microsoft.com/office/officeart/2005/8/layout/hList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6"/>
    </a:ext>
    <a:ext xmlns:a="http://schemas.openxmlformats.org/drawingml/2006/main"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C4B847EA-BF80-40B4-A91D-8A3BB5811CED}" type="doc">
      <dgm:prSet loTypeId="urn:microsoft.com/office/officeart/2005/8/layout/hList1" loCatId="list" qsTypeId="urn:microsoft.com/office/officeart/2005/8/quickstyle/simple1" qsCatId="simple" csTypeId="urn:microsoft.com/office/officeart/2005/8/colors/accent3_2" csCatId="accent3" phldr="1"/>
      <dgm:spPr/>
      <dgm:t>
        <a:bodyPr/>
        <a:lstStyle/>
        <a:p>
          <a:endParaRPr lang="nb-NO"/>
        </a:p>
      </dgm:t>
    </dgm:pt>
    <dgm:pt modelId="{3A02786E-63E2-4E72-BCDE-E7BC995C7223}">
      <dgm:prSet phldrT="[Teks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Student</a:t>
          </a:r>
        </a:p>
      </dgm:t>
    </dgm:pt>
    <dgm:pt modelId="{15A18E70-92B6-4FEE-941D-58F1C26BBE3D}" type="parTrans" cxnId="{520B3664-4C28-436E-ABAB-55CB597F602A}">
      <dgm:prSet/>
      <dgm:spPr/>
      <dgm:t>
        <a:bodyPr/>
        <a:lstStyle/>
        <a:p>
          <a:endParaRPr lang="nb-NO"/>
        </a:p>
      </dgm:t>
    </dgm:pt>
    <dgm:pt modelId="{B2F26FE6-9A4D-44E0-8196-EE4610F60FA6}" type="sibTrans" cxnId="{520B3664-4C28-436E-ABAB-55CB597F602A}">
      <dgm:prSet/>
      <dgm:spPr/>
      <dgm:t>
        <a:bodyPr/>
        <a:lstStyle/>
        <a:p>
          <a:endParaRPr lang="nb-NO"/>
        </a:p>
      </dgm:t>
    </dgm:pt>
    <dgm:pt modelId="{6B9C5089-8AB5-42E7-88F8-F0DF3E911F83}">
      <dgm:prSet phldrT="[Tekst]" custT="1"/>
      <dgm:spPr/>
      <dgm:t>
        <a:bodyPr/>
        <a:lstStyle/>
        <a:p>
          <a:r>
            <a:rPr lang="nb-NO" sz="800">
              <a:latin typeface="Arial" panose="020B0604020202020204" pitchFamily="34" charset="0"/>
              <a:cs typeface="Arial" panose="020B0604020202020204" pitchFamily="34" charset="0"/>
            </a:rPr>
            <a:t>Melde seg opp i emnet på nytt (dersom ikke bestått etter forbedringsforsøk) via skjema i studenthåndboka på nettsiden</a:t>
          </a:r>
        </a:p>
      </dgm:t>
    </dgm:pt>
    <dgm:pt modelId="{06E389AF-8C6A-47C2-9C62-6D2BE9E9788D}" type="parTrans" cxnId="{A9D72613-9656-4D88-BD2E-EE3EB2F250EE}">
      <dgm:prSet/>
      <dgm:spPr/>
      <dgm:t>
        <a:bodyPr/>
        <a:lstStyle/>
        <a:p>
          <a:endParaRPr lang="nb-NO"/>
        </a:p>
      </dgm:t>
    </dgm:pt>
    <dgm:pt modelId="{EE98BF8C-59AB-4153-9297-0DA375B42A6D}" type="sibTrans" cxnId="{A9D72613-9656-4D88-BD2E-EE3EB2F250EE}">
      <dgm:prSet/>
      <dgm:spPr/>
      <dgm:t>
        <a:bodyPr/>
        <a:lstStyle/>
        <a:p>
          <a:endParaRPr lang="nb-NO"/>
        </a:p>
      </dgm:t>
    </dgm:pt>
    <dgm:pt modelId="{F180D4C4-7DF9-419A-A106-B2CAA8722764}">
      <dgm:prSet phldrT="[Teks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Studieadmin.</a:t>
          </a:r>
        </a:p>
      </dgm:t>
    </dgm:pt>
    <dgm:pt modelId="{95ED1F0A-C47E-485B-A9EE-EC14AFC5C3A4}" type="parTrans" cxnId="{0A32D15E-EBA3-43B0-A27B-617C9248579B}">
      <dgm:prSet/>
      <dgm:spPr/>
      <dgm:t>
        <a:bodyPr/>
        <a:lstStyle/>
        <a:p>
          <a:endParaRPr lang="nb-NO"/>
        </a:p>
      </dgm:t>
    </dgm:pt>
    <dgm:pt modelId="{B107305A-0407-4CA5-9098-1AF516A1D8B9}" type="sibTrans" cxnId="{0A32D15E-EBA3-43B0-A27B-617C9248579B}">
      <dgm:prSet/>
      <dgm:spPr/>
      <dgm:t>
        <a:bodyPr/>
        <a:lstStyle/>
        <a:p>
          <a:endParaRPr lang="nb-NO"/>
        </a:p>
      </dgm:t>
    </dgm:pt>
    <dgm:pt modelId="{264C6E85-382D-4C5B-A6EB-CA0B7DDE8B05}">
      <dgm:prSet phldrT="[Tekst]" custT="1"/>
      <dgm:spPr/>
      <dgm:t>
        <a:bodyPr/>
        <a:lstStyle/>
        <a:p>
          <a:r>
            <a:rPr lang="nb-NO" sz="800">
              <a:latin typeface="Arial" panose="020B0604020202020204" pitchFamily="34" charset="0"/>
              <a:cs typeface="Arial" panose="020B0604020202020204" pitchFamily="34" charset="0"/>
            </a:rPr>
            <a:t>Håndtere klagesaker (henvise til klageadgang i studenthåndboka)</a:t>
          </a:r>
        </a:p>
      </dgm:t>
    </dgm:pt>
    <dgm:pt modelId="{0BE7055D-C635-416F-832E-6B346C3BA0DE}" type="parTrans" cxnId="{E999EB29-D560-4CA2-8F51-DF331E500E26}">
      <dgm:prSet/>
      <dgm:spPr/>
      <dgm:t>
        <a:bodyPr/>
        <a:lstStyle/>
        <a:p>
          <a:endParaRPr lang="nb-NO"/>
        </a:p>
      </dgm:t>
    </dgm:pt>
    <dgm:pt modelId="{D3A24C48-FBD2-4106-BD4A-312A56C731CA}" type="sibTrans" cxnId="{E999EB29-D560-4CA2-8F51-DF331E500E26}">
      <dgm:prSet/>
      <dgm:spPr/>
      <dgm:t>
        <a:bodyPr/>
        <a:lstStyle/>
        <a:p>
          <a:endParaRPr lang="nb-NO"/>
        </a:p>
      </dgm:t>
    </dgm:pt>
    <dgm:pt modelId="{739D0F16-23F8-451E-BC53-4F33FFBDF77F}">
      <dgm:prSet phldrT="[Teks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Admin.</a:t>
          </a:r>
        </a:p>
      </dgm:t>
    </dgm:pt>
    <dgm:pt modelId="{B0B1FE69-FCC3-4DE1-B6F3-B6E146A2336D}" type="parTrans" cxnId="{8D1512E7-D26D-477C-930B-1703C42895F3}">
      <dgm:prSet/>
      <dgm:spPr/>
      <dgm:t>
        <a:bodyPr/>
        <a:lstStyle/>
        <a:p>
          <a:endParaRPr lang="nb-NO"/>
        </a:p>
      </dgm:t>
    </dgm:pt>
    <dgm:pt modelId="{39E6E84F-599A-45B5-83CE-4A692F948BBE}" type="sibTrans" cxnId="{8D1512E7-D26D-477C-930B-1703C42895F3}">
      <dgm:prSet/>
      <dgm:spPr/>
      <dgm:t>
        <a:bodyPr/>
        <a:lstStyle/>
        <a:p>
          <a:endParaRPr lang="nb-NO"/>
        </a:p>
      </dgm:t>
    </dgm:pt>
    <dgm:pt modelId="{DEE0F526-13E8-4557-A8A8-5BD33FFA6D9D}">
      <dgm:prSe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Faglærer</a:t>
          </a:r>
        </a:p>
      </dgm:t>
    </dgm:pt>
    <dgm:pt modelId="{D83BE694-E845-46B8-83F0-1E0957B55A87}" type="parTrans" cxnId="{541484B0-AC89-4E10-BC4E-C17DC9060FAE}">
      <dgm:prSet/>
      <dgm:spPr/>
      <dgm:t>
        <a:bodyPr/>
        <a:lstStyle/>
        <a:p>
          <a:endParaRPr lang="nb-NO"/>
        </a:p>
      </dgm:t>
    </dgm:pt>
    <dgm:pt modelId="{7DFD34D0-A062-4CD5-B4B4-F957A401C83C}" type="sibTrans" cxnId="{541484B0-AC89-4E10-BC4E-C17DC9060FAE}">
      <dgm:prSet/>
      <dgm:spPr/>
      <dgm:t>
        <a:bodyPr/>
        <a:lstStyle/>
        <a:p>
          <a:endParaRPr lang="nb-NO"/>
        </a:p>
      </dgm:t>
    </dgm:pt>
    <dgm:pt modelId="{3D23CBC5-23AD-4033-A2FC-3A8D7D5B3F62}">
      <dgm:prSet custT="1"/>
      <dgm:spPr>
        <a:solidFill>
          <a:schemeClr val="tx1">
            <a:lumMod val="50000"/>
            <a:lumOff val="50000"/>
          </a:schemeClr>
        </a:solidFill>
      </dgm:spPr>
      <dgm:t>
        <a:bodyPr/>
        <a:lstStyle/>
        <a:p>
          <a:r>
            <a:rPr lang="nb-NO" sz="800" b="1">
              <a:solidFill>
                <a:schemeClr val="accent4"/>
              </a:solidFill>
              <a:latin typeface="Arial" panose="020B0604020202020204" pitchFamily="34" charset="0"/>
              <a:cs typeface="Arial" panose="020B0604020202020204" pitchFamily="34" charset="0"/>
            </a:rPr>
            <a:t>Avd.leder</a:t>
          </a:r>
        </a:p>
      </dgm:t>
    </dgm:pt>
    <dgm:pt modelId="{656A9F08-D18B-4D49-8E09-BA19286189F6}" type="parTrans" cxnId="{F646B04E-D6F0-464D-9837-1C8EC009EE29}">
      <dgm:prSet/>
      <dgm:spPr/>
      <dgm:t>
        <a:bodyPr/>
        <a:lstStyle/>
        <a:p>
          <a:endParaRPr lang="nb-NO"/>
        </a:p>
      </dgm:t>
    </dgm:pt>
    <dgm:pt modelId="{2DED15DF-ACD6-479A-BE6B-11234BF12036}" type="sibTrans" cxnId="{F646B04E-D6F0-464D-9837-1C8EC009EE29}">
      <dgm:prSet/>
      <dgm:spPr/>
      <dgm:t>
        <a:bodyPr/>
        <a:lstStyle/>
        <a:p>
          <a:endParaRPr lang="nb-NO"/>
        </a:p>
      </dgm:t>
    </dgm:pt>
    <dgm:pt modelId="{ECB02373-1596-4803-BA26-09273828EBF7}">
      <dgm:prSet phldrT="[Tekst]" custT="1"/>
      <dgm:spPr/>
      <dgm:t>
        <a:bodyPr/>
        <a:lstStyle/>
        <a:p>
          <a:r>
            <a:rPr lang="nb-NO" sz="800">
              <a:latin typeface="Arial" panose="020B0604020202020204" pitchFamily="34" charset="0"/>
              <a:cs typeface="Arial" panose="020B0604020202020204" pitchFamily="34" charset="0"/>
            </a:rPr>
            <a:t>Legge inn karakter hvis det går over i et nytt skoleår (VIS). Innad i samme studieår kan faglærer legge inn karakter, men det må avtales med administrasjon om tidspunkt da systemet låses for å telle dager mht. klagetid ved karaktersetting.</a:t>
          </a:r>
        </a:p>
      </dgm:t>
    </dgm:pt>
    <dgm:pt modelId="{A67555E1-FED4-4BAC-ACA3-167884DB5BA0}" type="parTrans" cxnId="{67F441CD-8478-4E10-9749-A1FDCDC4AF47}">
      <dgm:prSet/>
      <dgm:spPr/>
      <dgm:t>
        <a:bodyPr/>
        <a:lstStyle/>
        <a:p>
          <a:endParaRPr lang="nb-NO"/>
        </a:p>
      </dgm:t>
    </dgm:pt>
    <dgm:pt modelId="{90E3D432-BFBA-47FF-8A53-E9F226078DF1}" type="sibTrans" cxnId="{67F441CD-8478-4E10-9749-A1FDCDC4AF47}">
      <dgm:prSet/>
      <dgm:spPr/>
      <dgm:t>
        <a:bodyPr/>
        <a:lstStyle/>
        <a:p>
          <a:endParaRPr lang="nb-NO"/>
        </a:p>
      </dgm:t>
    </dgm:pt>
    <dgm:pt modelId="{0DC4B744-BE9A-425F-91B9-EAE5CA817A4C}">
      <dgm:prSet custT="1"/>
      <dgm:spPr/>
      <dgm:t>
        <a:bodyPr/>
        <a:lstStyle/>
        <a:p>
          <a:r>
            <a:rPr lang="nb-NO" sz="800">
              <a:latin typeface="Arial" panose="020B0604020202020204" pitchFamily="34" charset="0"/>
              <a:cs typeface="Arial" panose="020B0604020202020204" pitchFamily="34" charset="0"/>
            </a:rPr>
            <a:t>Sørge for at alle faglærer er kjent med og følger denne rutinen</a:t>
          </a:r>
        </a:p>
      </dgm:t>
    </dgm:pt>
    <dgm:pt modelId="{8F6D1509-72CB-4EBA-8BEF-8C39F4AD18F0}" type="parTrans" cxnId="{E2F1D41E-6897-4447-9A0C-5D535BFC4F0F}">
      <dgm:prSet/>
      <dgm:spPr/>
      <dgm:t>
        <a:bodyPr/>
        <a:lstStyle/>
        <a:p>
          <a:endParaRPr lang="nb-NO"/>
        </a:p>
      </dgm:t>
    </dgm:pt>
    <dgm:pt modelId="{FCF785DA-5C5E-49F6-BB87-DA7EC5AA1E60}" type="sibTrans" cxnId="{E2F1D41E-6897-4447-9A0C-5D535BFC4F0F}">
      <dgm:prSet/>
      <dgm:spPr/>
      <dgm:t>
        <a:bodyPr/>
        <a:lstStyle/>
        <a:p>
          <a:endParaRPr lang="nb-NO"/>
        </a:p>
      </dgm:t>
    </dgm:pt>
    <dgm:pt modelId="{4ADEB3B5-409C-4157-8728-A5E9D15131C0}">
      <dgm:prSet custT="1"/>
      <dgm:spPr/>
      <dgm:t>
        <a:bodyPr/>
        <a:lstStyle/>
        <a:p>
          <a:r>
            <a:rPr lang="nb-NO" sz="800">
              <a:latin typeface="Arial" panose="020B0604020202020204" pitchFamily="34" charset="0"/>
              <a:cs typeface="Arial" panose="020B0604020202020204" pitchFamily="34" charset="0"/>
            </a:rPr>
            <a:t>Veilede studenter og gi gode tilbakemeldinger til studentene</a:t>
          </a:r>
        </a:p>
      </dgm:t>
    </dgm:pt>
    <dgm:pt modelId="{C876D351-80A5-4F53-9FBC-DD7FA8D730AF}" type="parTrans" cxnId="{DDCFEE9C-E7CE-46F6-9807-081DE51DD145}">
      <dgm:prSet/>
      <dgm:spPr/>
      <dgm:t>
        <a:bodyPr/>
        <a:lstStyle/>
        <a:p>
          <a:endParaRPr lang="nb-NO"/>
        </a:p>
      </dgm:t>
    </dgm:pt>
    <dgm:pt modelId="{9CAE0F53-05EC-4E21-BBD8-A9A4F77CA33E}" type="sibTrans" cxnId="{DDCFEE9C-E7CE-46F6-9807-081DE51DD145}">
      <dgm:prSet/>
      <dgm:spPr/>
      <dgm:t>
        <a:bodyPr/>
        <a:lstStyle/>
        <a:p>
          <a:endParaRPr lang="nb-NO"/>
        </a:p>
      </dgm:t>
    </dgm:pt>
    <dgm:pt modelId="{AC70D831-78D2-4D1A-BB6A-26E87D803A6C}">
      <dgm:prSet phldrT="[Tekst]" custT="1"/>
      <dgm:spPr/>
      <dgm:t>
        <a:bodyPr/>
        <a:lstStyle/>
        <a:p>
          <a:r>
            <a:rPr lang="nb-NO" sz="800">
              <a:latin typeface="Arial" panose="020B0604020202020204" pitchFamily="34" charset="0"/>
              <a:cs typeface="Arial" panose="020B0604020202020204" pitchFamily="34" charset="0"/>
            </a:rPr>
            <a:t>Melde opp studenter på nytt når de leverer inn skjema</a:t>
          </a:r>
        </a:p>
      </dgm:t>
    </dgm:pt>
    <dgm:pt modelId="{561E16BF-8BD7-4C27-BF3C-D49D59E31ADC}" type="parTrans" cxnId="{78935A3B-2EA4-43B6-B3A6-C93895B8D2A0}">
      <dgm:prSet/>
      <dgm:spPr/>
      <dgm:t>
        <a:bodyPr/>
        <a:lstStyle/>
        <a:p>
          <a:endParaRPr lang="nb-NO"/>
        </a:p>
      </dgm:t>
    </dgm:pt>
    <dgm:pt modelId="{B548A87A-AB4F-4692-BC86-97E579C052A9}" type="sibTrans" cxnId="{78935A3B-2EA4-43B6-B3A6-C93895B8D2A0}">
      <dgm:prSet/>
      <dgm:spPr/>
      <dgm:t>
        <a:bodyPr/>
        <a:lstStyle/>
        <a:p>
          <a:endParaRPr lang="nb-NO"/>
        </a:p>
      </dgm:t>
    </dgm:pt>
    <dgm:pt modelId="{0943BF9C-2375-4407-A011-6770FFD1265B}">
      <dgm:prSet phldrT="[Tekst]" custT="1"/>
      <dgm:spPr/>
      <dgm:t>
        <a:bodyPr/>
        <a:lstStyle/>
        <a:p>
          <a:r>
            <a:rPr lang="nb-NO" sz="800">
              <a:latin typeface="Arial" panose="020B0604020202020204" pitchFamily="34" charset="0"/>
              <a:cs typeface="Arial" panose="020B0604020202020204" pitchFamily="34" charset="0"/>
            </a:rPr>
            <a:t>Sørge for at studentene totalt har tre muligheter til å bestå et emne, og påse at studenten følger regelen om maks tre forsøk på sluttvurdering i emnet og varsle studenter ved siste forsøk.</a:t>
          </a:r>
        </a:p>
      </dgm:t>
    </dgm:pt>
    <dgm:pt modelId="{CF300485-943F-47B7-94B7-CF7FBFB8FF3A}" type="parTrans" cxnId="{7748D682-CA32-4FB6-9997-FE63BF30DC18}">
      <dgm:prSet/>
      <dgm:spPr/>
      <dgm:t>
        <a:bodyPr/>
        <a:lstStyle/>
        <a:p>
          <a:endParaRPr lang="nb-NO"/>
        </a:p>
      </dgm:t>
    </dgm:pt>
    <dgm:pt modelId="{DA774251-92B6-4FE5-BA4F-3162F4114377}" type="sibTrans" cxnId="{7748D682-CA32-4FB6-9997-FE63BF30DC18}">
      <dgm:prSet/>
      <dgm:spPr/>
      <dgm:t>
        <a:bodyPr/>
        <a:lstStyle/>
        <a:p>
          <a:endParaRPr lang="nb-NO"/>
        </a:p>
      </dgm:t>
    </dgm:pt>
    <dgm:pt modelId="{2C99CE9D-A921-4374-830F-53A63E50D664}">
      <dgm:prSet custT="1"/>
      <dgm:spPr/>
      <dgm:t>
        <a:bodyPr/>
        <a:lstStyle/>
        <a:p>
          <a:r>
            <a:rPr lang="nb-NO" sz="800">
              <a:latin typeface="Arial" panose="020B0604020202020204" pitchFamily="34" charset="0"/>
              <a:cs typeface="Arial" panose="020B0604020202020204" pitchFamily="34" charset="0"/>
            </a:rPr>
            <a:t>Føre karakter i VIS   </a:t>
          </a:r>
        </a:p>
      </dgm:t>
    </dgm:pt>
    <dgm:pt modelId="{0AAF76B3-3757-43E6-85E6-93DE6B6AB0A4}" type="parTrans" cxnId="{E27BF290-4559-4155-AD02-F8F1E68530A0}">
      <dgm:prSet/>
      <dgm:spPr/>
      <dgm:t>
        <a:bodyPr/>
        <a:lstStyle/>
        <a:p>
          <a:endParaRPr lang="nb-NO"/>
        </a:p>
      </dgm:t>
    </dgm:pt>
    <dgm:pt modelId="{5968CE1C-FFDD-4A0A-BBE1-44A6998ECA64}" type="sibTrans" cxnId="{E27BF290-4559-4155-AD02-F8F1E68530A0}">
      <dgm:prSet/>
      <dgm:spPr/>
      <dgm:t>
        <a:bodyPr/>
        <a:lstStyle/>
        <a:p>
          <a:endParaRPr lang="nb-NO"/>
        </a:p>
      </dgm:t>
    </dgm:pt>
    <dgm:pt modelId="{2031ECB8-5F1B-4899-9B30-19A4EDFE0871}">
      <dgm:prSet custT="1"/>
      <dgm:spPr/>
      <dgm:t>
        <a:bodyPr/>
        <a:lstStyle/>
        <a:p>
          <a:r>
            <a:rPr lang="nb-NO" sz="800">
              <a:latin typeface="Arial" panose="020B0604020202020204" pitchFamily="34" charset="0"/>
              <a:cs typeface="Arial" panose="020B0604020202020204" pitchFamily="34" charset="0"/>
            </a:rPr>
            <a:t>Informere studentene om mulighetene de har og konsekvensene ved ikke bestått</a:t>
          </a:r>
        </a:p>
      </dgm:t>
    </dgm:pt>
    <dgm:pt modelId="{EB8C7BC8-5D5B-431A-AD63-B1C9DD245594}" type="parTrans" cxnId="{A5261ABA-90A0-452D-86D2-7A386B5904DA}">
      <dgm:prSet/>
      <dgm:spPr/>
      <dgm:t>
        <a:bodyPr/>
        <a:lstStyle/>
        <a:p>
          <a:endParaRPr lang="nb-NO"/>
        </a:p>
      </dgm:t>
    </dgm:pt>
    <dgm:pt modelId="{22881EDF-FD43-4155-AC9A-953C77DC370B}" type="sibTrans" cxnId="{A5261ABA-90A0-452D-86D2-7A386B5904DA}">
      <dgm:prSet/>
      <dgm:spPr/>
      <dgm:t>
        <a:bodyPr/>
        <a:lstStyle/>
        <a:p>
          <a:endParaRPr lang="nb-NO"/>
        </a:p>
      </dgm:t>
    </dgm:pt>
    <dgm:pt modelId="{166A7E8E-5AAE-4DF9-A4BC-4B123825F63D}">
      <dgm:prSet custT="1"/>
      <dgm:spPr/>
      <dgm:t>
        <a:bodyPr/>
        <a:lstStyle/>
        <a:p>
          <a:r>
            <a:rPr lang="nb-NO" sz="800">
              <a:latin typeface="Arial" panose="020B0604020202020204" pitchFamily="34" charset="0"/>
              <a:cs typeface="Arial" panose="020B0604020202020204" pitchFamily="34" charset="0"/>
            </a:rPr>
            <a:t>Lage ny oppgave til studenten og ev. gjennomføre ny muntlig del/høring</a:t>
          </a:r>
        </a:p>
      </dgm:t>
    </dgm:pt>
    <dgm:pt modelId="{FC246978-0A8A-429C-9668-AEF3AEB791BD}" type="parTrans" cxnId="{E8F19BCE-C8C1-4D0E-9EC9-A8D9765DDE97}">
      <dgm:prSet/>
      <dgm:spPr/>
      <dgm:t>
        <a:bodyPr/>
        <a:lstStyle/>
        <a:p>
          <a:endParaRPr lang="nb-NO"/>
        </a:p>
      </dgm:t>
    </dgm:pt>
    <dgm:pt modelId="{51E5A2F2-9B3C-44E4-B881-14E73E44674B}" type="sibTrans" cxnId="{E8F19BCE-C8C1-4D0E-9EC9-A8D9765DDE97}">
      <dgm:prSet/>
      <dgm:spPr/>
      <dgm:t>
        <a:bodyPr/>
        <a:lstStyle/>
        <a:p>
          <a:endParaRPr lang="nb-NO"/>
        </a:p>
      </dgm:t>
    </dgm:pt>
    <dgm:pt modelId="{04EED13D-CAE2-47BA-AD5A-6770EAFDD73D}" type="pres">
      <dgm:prSet presAssocID="{C4B847EA-BF80-40B4-A91D-8A3BB5811CED}" presName="Name0" presStyleCnt="0">
        <dgm:presLayoutVars>
          <dgm:dir val="norm"/>
          <dgm:animLvl val="lvl"/>
          <dgm:resizeHandles val="exact"/>
        </dgm:presLayoutVars>
      </dgm:prSet>
      <dgm:spPr/>
    </dgm:pt>
    <dgm:pt modelId="{9A7E3782-6FAA-4D18-BB7B-705996EFD2EC}" type="pres">
      <dgm:prSet presAssocID="{3A02786E-63E2-4E72-BCDE-E7BC995C7223}" presName="composite" presStyleCnt="0"/>
      <dgm:spPr/>
    </dgm:pt>
    <dgm:pt modelId="{6D76D9F7-D423-43A8-ABA4-08CB43D9678A}" type="pres">
      <dgm:prSet presAssocID="{3A02786E-63E2-4E72-BCDE-E7BC995C7223}" presName="parTx" presStyleLbl="alignNode1" presStyleIdx="0" presStyleCnt="5">
        <dgm:presLayoutVars>
          <dgm:chMax val="0"/>
          <dgm:chPref val="0"/>
          <dgm:bulletEnabled val="1"/>
        </dgm:presLayoutVars>
      </dgm:prSet>
      <dgm:spPr/>
    </dgm:pt>
    <dgm:pt modelId="{94411B43-C861-4A06-9883-651E992F86C7}" type="pres">
      <dgm:prSet presAssocID="{3A02786E-63E2-4E72-BCDE-E7BC995C7223}" presName="desTx" presStyleLbl="alignAccFollowNode1" presStyleIdx="0" presStyleCnt="5">
        <dgm:presLayoutVars>
          <dgm:bulletEnabled val="1"/>
        </dgm:presLayoutVars>
      </dgm:prSet>
      <dgm:spPr/>
    </dgm:pt>
    <dgm:pt modelId="{22D8CA2F-187A-4AB2-8503-BA79ECF6C2C9}" type="pres">
      <dgm:prSet presAssocID="{B2F26FE6-9A4D-44E0-8196-EE4610F60FA6}" presName="space" presStyleCnt="0"/>
      <dgm:spPr/>
    </dgm:pt>
    <dgm:pt modelId="{C1BB211E-8E97-4BB9-9EA3-982B792BA979}" type="pres">
      <dgm:prSet presAssocID="{DEE0F526-13E8-4557-A8A8-5BD33FFA6D9D}" presName="composite" presStyleCnt="0"/>
      <dgm:spPr/>
    </dgm:pt>
    <dgm:pt modelId="{18D0E537-907C-4FE3-8740-FEE3C6673F74}" type="pres">
      <dgm:prSet presAssocID="{DEE0F526-13E8-4557-A8A8-5BD33FFA6D9D}" presName="parTx" presStyleLbl="alignNode1" presStyleIdx="1" presStyleCnt="5">
        <dgm:presLayoutVars>
          <dgm:chMax val="0"/>
          <dgm:chPref val="0"/>
          <dgm:bulletEnabled val="1"/>
        </dgm:presLayoutVars>
      </dgm:prSet>
      <dgm:spPr/>
    </dgm:pt>
    <dgm:pt modelId="{24454089-4EBC-4E75-9612-A4ACE50864FC}" type="pres">
      <dgm:prSet presAssocID="{DEE0F526-13E8-4557-A8A8-5BD33FFA6D9D}" presName="desTx" presStyleLbl="alignAccFollowNode1" presStyleIdx="1" presStyleCnt="5">
        <dgm:presLayoutVars>
          <dgm:bulletEnabled val="1"/>
        </dgm:presLayoutVars>
      </dgm:prSet>
      <dgm:spPr/>
    </dgm:pt>
    <dgm:pt modelId="{5586888D-EAE7-42A2-8ACA-C8F6555F5B80}" type="pres">
      <dgm:prSet presAssocID="{7DFD34D0-A062-4CD5-B4B4-F957A401C83C}" presName="space" presStyleCnt="0"/>
      <dgm:spPr/>
    </dgm:pt>
    <dgm:pt modelId="{3CDAC328-2CC7-4833-84A8-C29D6ABF6541}" type="pres">
      <dgm:prSet presAssocID="{3D23CBC5-23AD-4033-A2FC-3A8D7D5B3F62}" presName="composite" presStyleCnt="0"/>
      <dgm:spPr/>
    </dgm:pt>
    <dgm:pt modelId="{CA386DEE-4FD2-4643-8B1C-5E0CB65321B5}" type="pres">
      <dgm:prSet presAssocID="{3D23CBC5-23AD-4033-A2FC-3A8D7D5B3F62}" presName="parTx" presStyleLbl="alignNode1" presStyleIdx="2" presStyleCnt="5">
        <dgm:presLayoutVars>
          <dgm:chMax val="0"/>
          <dgm:chPref val="0"/>
          <dgm:bulletEnabled val="1"/>
        </dgm:presLayoutVars>
      </dgm:prSet>
      <dgm:spPr/>
    </dgm:pt>
    <dgm:pt modelId="{1468DFA5-FB01-4DFC-97F9-FAD383CDEC54}" type="pres">
      <dgm:prSet presAssocID="{3D23CBC5-23AD-4033-A2FC-3A8D7D5B3F62}" presName="desTx" presStyleLbl="alignAccFollowNode1" presStyleIdx="2" presStyleCnt="5">
        <dgm:presLayoutVars>
          <dgm:bulletEnabled val="1"/>
        </dgm:presLayoutVars>
      </dgm:prSet>
      <dgm:spPr/>
    </dgm:pt>
    <dgm:pt modelId="{C513A44C-C5F0-41AB-9F61-C3480431C572}" type="pres">
      <dgm:prSet presAssocID="{2DED15DF-ACD6-479A-BE6B-11234BF12036}" presName="space" presStyleCnt="0"/>
      <dgm:spPr/>
    </dgm:pt>
    <dgm:pt modelId="{0B949AE8-228D-4208-B24F-23D91FC7D277}" type="pres">
      <dgm:prSet presAssocID="{F180D4C4-7DF9-419A-A106-B2CAA8722764}" presName="composite" presStyleCnt="0"/>
      <dgm:spPr/>
    </dgm:pt>
    <dgm:pt modelId="{AD751ECC-F25C-4421-9FCD-00D647203092}" type="pres">
      <dgm:prSet presAssocID="{F180D4C4-7DF9-419A-A106-B2CAA8722764}" presName="parTx" presStyleLbl="alignNode1" presStyleIdx="3" presStyleCnt="5">
        <dgm:presLayoutVars>
          <dgm:chMax val="0"/>
          <dgm:chPref val="0"/>
          <dgm:bulletEnabled val="1"/>
        </dgm:presLayoutVars>
      </dgm:prSet>
      <dgm:spPr/>
    </dgm:pt>
    <dgm:pt modelId="{5907B427-16D6-45B3-B210-DACDEC82BBBE}" type="pres">
      <dgm:prSet presAssocID="{F180D4C4-7DF9-419A-A106-B2CAA8722764}" presName="desTx" presStyleLbl="alignAccFollowNode1" presStyleIdx="3" presStyleCnt="5">
        <dgm:presLayoutVars>
          <dgm:bulletEnabled val="1"/>
        </dgm:presLayoutVars>
      </dgm:prSet>
      <dgm:spPr/>
    </dgm:pt>
    <dgm:pt modelId="{7803A693-5A14-4D23-B382-86E442A8D7A2}" type="pres">
      <dgm:prSet presAssocID="{B107305A-0407-4CA5-9098-1AF516A1D8B9}" presName="space" presStyleCnt="0"/>
      <dgm:spPr/>
    </dgm:pt>
    <dgm:pt modelId="{2B0A94EC-BE98-4B0B-A330-C35EB27344CD}" type="pres">
      <dgm:prSet presAssocID="{739D0F16-23F8-451E-BC53-4F33FFBDF77F}" presName="composite" presStyleCnt="0"/>
      <dgm:spPr/>
    </dgm:pt>
    <dgm:pt modelId="{DFB8AD7C-686A-4009-BE9F-F6FF6F40F2FC}" type="pres">
      <dgm:prSet presAssocID="{739D0F16-23F8-451E-BC53-4F33FFBDF77F}" presName="parTx" presStyleLbl="alignNode1" presStyleIdx="4" presStyleCnt="5">
        <dgm:presLayoutVars>
          <dgm:chMax val="0"/>
          <dgm:chPref val="0"/>
          <dgm:bulletEnabled val="1"/>
        </dgm:presLayoutVars>
      </dgm:prSet>
      <dgm:spPr/>
    </dgm:pt>
    <dgm:pt modelId="{1BCE3D99-CC5D-4422-9A05-BF96DE795BF4}" type="pres">
      <dgm:prSet presAssocID="{739D0F16-23F8-451E-BC53-4F33FFBDF77F}" presName="desTx" presStyleLbl="alignAccFollowNode1" presStyleIdx="4" presStyleCnt="5">
        <dgm:presLayoutVars>
          <dgm:bulletEnabled val="1"/>
        </dgm:presLayoutVars>
      </dgm:prSet>
      <dgm:spPr/>
    </dgm:pt>
  </dgm:ptLst>
  <dgm:cxnLst>
    <dgm:cxn modelId="{2FF3C10F-411D-4256-8B45-AA3E66448D23}" type="presOf" srcId="{3D23CBC5-23AD-4033-A2FC-3A8D7D5B3F62}" destId="{CA386DEE-4FD2-4643-8B1C-5E0CB65321B5}" srcOrd="0" destOrd="0" presId="urn:microsoft.com/office/officeart/2005/8/layout/hList1"/>
    <dgm:cxn modelId="{3CBB3E11-3513-4EC3-BF67-C5E8FC439B94}" type="presOf" srcId="{2031ECB8-5F1B-4899-9B30-19A4EDFE0871}" destId="{24454089-4EBC-4E75-9612-A4ACE50864FC}" srcOrd="0" destOrd="1" presId="urn:microsoft.com/office/officeart/2005/8/layout/hList1"/>
    <dgm:cxn modelId="{A9D72613-9656-4D88-BD2E-EE3EB2F250EE}" srcId="{3A02786E-63E2-4E72-BCDE-E7BC995C7223}" destId="{6B9C5089-8AB5-42E7-88F8-F0DF3E911F83}" srcOrd="0" destOrd="0" parTransId="{06E389AF-8C6A-47C2-9C62-6D2BE9E9788D}" sibTransId="{EE98BF8C-59AB-4153-9297-0DA375B42A6D}"/>
    <dgm:cxn modelId="{E2A22414-1192-4413-8BC5-67FABD910E5B}" type="presOf" srcId="{DEE0F526-13E8-4557-A8A8-5BD33FFA6D9D}" destId="{18D0E537-907C-4FE3-8740-FEE3C6673F74}" srcOrd="0" destOrd="0" presId="urn:microsoft.com/office/officeart/2005/8/layout/hList1"/>
    <dgm:cxn modelId="{755BD014-2F1D-403C-B503-9D00028049B9}" type="presOf" srcId="{AC70D831-78D2-4D1A-BB6A-26E87D803A6C}" destId="{5907B427-16D6-45B3-B210-DACDEC82BBBE}" srcOrd="0" destOrd="1" presId="urn:microsoft.com/office/officeart/2005/8/layout/hList1"/>
    <dgm:cxn modelId="{5D9D6D17-7B5A-4E08-8871-F660D724DEA6}" type="presOf" srcId="{6B9C5089-8AB5-42E7-88F8-F0DF3E911F83}" destId="{94411B43-C861-4A06-9883-651E992F86C7}" srcOrd="0" destOrd="0" presId="urn:microsoft.com/office/officeart/2005/8/layout/hList1"/>
    <dgm:cxn modelId="{E2F1D41E-6897-4447-9A0C-5D535BFC4F0F}" srcId="{3D23CBC5-23AD-4033-A2FC-3A8D7D5B3F62}" destId="{0DC4B744-BE9A-425F-91B9-EAE5CA817A4C}" srcOrd="0" destOrd="0" parTransId="{8F6D1509-72CB-4EBA-8BEF-8C39F4AD18F0}" sibTransId="{FCF785DA-5C5E-49F6-BB87-DA7EC5AA1E60}"/>
    <dgm:cxn modelId="{BDE74325-A012-4F7D-A5D5-AF404D5580A9}" type="presOf" srcId="{0DC4B744-BE9A-425F-91B9-EAE5CA817A4C}" destId="{1468DFA5-FB01-4DFC-97F9-FAD383CDEC54}" srcOrd="0" destOrd="0" presId="urn:microsoft.com/office/officeart/2005/8/layout/hList1"/>
    <dgm:cxn modelId="{E999EB29-D560-4CA2-8F51-DF331E500E26}" srcId="{F180D4C4-7DF9-419A-A106-B2CAA8722764}" destId="{264C6E85-382D-4C5B-A6EB-CA0B7DDE8B05}" srcOrd="0" destOrd="0" parTransId="{0BE7055D-C635-416F-832E-6B346C3BA0DE}" sibTransId="{D3A24C48-FBD2-4106-BD4A-312A56C731CA}"/>
    <dgm:cxn modelId="{78935A3B-2EA4-43B6-B3A6-C93895B8D2A0}" srcId="{F180D4C4-7DF9-419A-A106-B2CAA8722764}" destId="{AC70D831-78D2-4D1A-BB6A-26E87D803A6C}" srcOrd="1" destOrd="0" parTransId="{561E16BF-8BD7-4C27-BF3C-D49D59E31ADC}" sibTransId="{B548A87A-AB4F-4692-BC86-97E579C052A9}"/>
    <dgm:cxn modelId="{0A32D15E-EBA3-43B0-A27B-617C9248579B}" srcId="{C4B847EA-BF80-40B4-A91D-8A3BB5811CED}" destId="{F180D4C4-7DF9-419A-A106-B2CAA8722764}" srcOrd="3" destOrd="0" parTransId="{95ED1F0A-C47E-485B-A9EE-EC14AFC5C3A4}" sibTransId="{B107305A-0407-4CA5-9098-1AF516A1D8B9}"/>
    <dgm:cxn modelId="{70218163-29AF-41DE-88D6-E47178247578}" type="presOf" srcId="{166A7E8E-5AAE-4DF9-A4BC-4B123825F63D}" destId="{24454089-4EBC-4E75-9612-A4ACE50864FC}" srcOrd="0" destOrd="2" presId="urn:microsoft.com/office/officeart/2005/8/layout/hList1"/>
    <dgm:cxn modelId="{520B3664-4C28-436E-ABAB-55CB597F602A}" srcId="{C4B847EA-BF80-40B4-A91D-8A3BB5811CED}" destId="{3A02786E-63E2-4E72-BCDE-E7BC995C7223}" srcOrd="0" destOrd="0" parTransId="{15A18E70-92B6-4FEE-941D-58F1C26BBE3D}" sibTransId="{B2F26FE6-9A4D-44E0-8196-EE4610F60FA6}"/>
    <dgm:cxn modelId="{C4039865-EDD5-4EE4-9B93-0DC436EB766F}" type="presOf" srcId="{3A02786E-63E2-4E72-BCDE-E7BC995C7223}" destId="{6D76D9F7-D423-43A8-ABA4-08CB43D9678A}" srcOrd="0" destOrd="0" presId="urn:microsoft.com/office/officeart/2005/8/layout/hList1"/>
    <dgm:cxn modelId="{F646B04E-D6F0-464D-9837-1C8EC009EE29}" srcId="{C4B847EA-BF80-40B4-A91D-8A3BB5811CED}" destId="{3D23CBC5-23AD-4033-A2FC-3A8D7D5B3F62}" srcOrd="2" destOrd="0" parTransId="{656A9F08-D18B-4D49-8E09-BA19286189F6}" sibTransId="{2DED15DF-ACD6-479A-BE6B-11234BF12036}"/>
    <dgm:cxn modelId="{ADEE5A78-C5D4-4B94-AA31-6E8F4240A1E0}" type="presOf" srcId="{2C99CE9D-A921-4374-830F-53A63E50D664}" destId="{24454089-4EBC-4E75-9612-A4ACE50864FC}" srcOrd="0" destOrd="3" presId="urn:microsoft.com/office/officeart/2005/8/layout/hList1"/>
    <dgm:cxn modelId="{717EBF81-0D7C-42B6-BC05-AA4DE8166FC6}" type="presOf" srcId="{0943BF9C-2375-4407-A011-6770FFD1265B}" destId="{5907B427-16D6-45B3-B210-DACDEC82BBBE}" srcOrd="0" destOrd="2" presId="urn:microsoft.com/office/officeart/2005/8/layout/hList1"/>
    <dgm:cxn modelId="{7748D682-CA32-4FB6-9997-FE63BF30DC18}" srcId="{F180D4C4-7DF9-419A-A106-B2CAA8722764}" destId="{0943BF9C-2375-4407-A011-6770FFD1265B}" srcOrd="2" destOrd="0" parTransId="{CF300485-943F-47B7-94B7-CF7FBFB8FF3A}" sibTransId="{DA774251-92B6-4FE5-BA4F-3162F4114377}"/>
    <dgm:cxn modelId="{40E86685-C5CA-4F1A-965D-927005E75E9D}" type="presOf" srcId="{F180D4C4-7DF9-419A-A106-B2CAA8722764}" destId="{AD751ECC-F25C-4421-9FCD-00D647203092}" srcOrd="0" destOrd="0" presId="urn:microsoft.com/office/officeart/2005/8/layout/hList1"/>
    <dgm:cxn modelId="{E27BF290-4559-4155-AD02-F8F1E68530A0}" srcId="{DEE0F526-13E8-4557-A8A8-5BD33FFA6D9D}" destId="{2C99CE9D-A921-4374-830F-53A63E50D664}" srcOrd="3" destOrd="0" parTransId="{0AAF76B3-3757-43E6-85E6-93DE6B6AB0A4}" sibTransId="{5968CE1C-FFDD-4A0A-BBE1-44A6998ECA64}"/>
    <dgm:cxn modelId="{DDCFEE9C-E7CE-46F6-9807-081DE51DD145}" srcId="{DEE0F526-13E8-4557-A8A8-5BD33FFA6D9D}" destId="{4ADEB3B5-409C-4157-8728-A5E9D15131C0}" srcOrd="0" destOrd="0" parTransId="{C876D351-80A5-4F53-9FBC-DD7FA8D730AF}" sibTransId="{9CAE0F53-05EC-4E21-BBD8-A9A4F77CA33E}"/>
    <dgm:cxn modelId="{D0FC84AD-0B05-4344-93EA-B9EBC69DCD33}" type="presOf" srcId="{ECB02373-1596-4803-BA26-09273828EBF7}" destId="{1BCE3D99-CC5D-4422-9A05-BF96DE795BF4}" srcOrd="0" destOrd="0" presId="urn:microsoft.com/office/officeart/2005/8/layout/hList1"/>
    <dgm:cxn modelId="{541484B0-AC89-4E10-BC4E-C17DC9060FAE}" srcId="{C4B847EA-BF80-40B4-A91D-8A3BB5811CED}" destId="{DEE0F526-13E8-4557-A8A8-5BD33FFA6D9D}" srcOrd="1" destOrd="0" parTransId="{D83BE694-E845-46B8-83F0-1E0957B55A87}" sibTransId="{7DFD34D0-A062-4CD5-B4B4-F957A401C83C}"/>
    <dgm:cxn modelId="{A5261ABA-90A0-452D-86D2-7A386B5904DA}" srcId="{DEE0F526-13E8-4557-A8A8-5BD33FFA6D9D}" destId="{2031ECB8-5F1B-4899-9B30-19A4EDFE0871}" srcOrd="1" destOrd="0" parTransId="{EB8C7BC8-5D5B-431A-AD63-B1C9DD245594}" sibTransId="{22881EDF-FD43-4155-AC9A-953C77DC370B}"/>
    <dgm:cxn modelId="{AFA712BD-59E5-4ADC-B848-A830B117EAD5}" type="presOf" srcId="{264C6E85-382D-4C5B-A6EB-CA0B7DDE8B05}" destId="{5907B427-16D6-45B3-B210-DACDEC82BBBE}" srcOrd="0" destOrd="0" presId="urn:microsoft.com/office/officeart/2005/8/layout/hList1"/>
    <dgm:cxn modelId="{F2AC25C9-276E-4493-9371-B78011C1B40E}" type="presOf" srcId="{739D0F16-23F8-451E-BC53-4F33FFBDF77F}" destId="{DFB8AD7C-686A-4009-BE9F-F6FF6F40F2FC}" srcOrd="0" destOrd="0" presId="urn:microsoft.com/office/officeart/2005/8/layout/hList1"/>
    <dgm:cxn modelId="{7482DFCC-DFE6-46C8-BAB9-A61B8A92C8C6}" type="presOf" srcId="{C4B847EA-BF80-40B4-A91D-8A3BB5811CED}" destId="{04EED13D-CAE2-47BA-AD5A-6770EAFDD73D}" srcOrd="0" destOrd="0" presId="urn:microsoft.com/office/officeart/2005/8/layout/hList1"/>
    <dgm:cxn modelId="{67F441CD-8478-4E10-9749-A1FDCDC4AF47}" srcId="{739D0F16-23F8-451E-BC53-4F33FFBDF77F}" destId="{ECB02373-1596-4803-BA26-09273828EBF7}" srcOrd="0" destOrd="0" parTransId="{A67555E1-FED4-4BAC-ACA3-167884DB5BA0}" sibTransId="{90E3D432-BFBA-47FF-8A53-E9F226078DF1}"/>
    <dgm:cxn modelId="{E8F19BCE-C8C1-4D0E-9EC9-A8D9765DDE97}" srcId="{DEE0F526-13E8-4557-A8A8-5BD33FFA6D9D}" destId="{166A7E8E-5AAE-4DF9-A4BC-4B123825F63D}" srcOrd="2" destOrd="0" parTransId="{FC246978-0A8A-429C-9668-AEF3AEB791BD}" sibTransId="{51E5A2F2-9B3C-44E4-B881-14E73E44674B}"/>
    <dgm:cxn modelId="{C59395E3-9B53-4B3E-BBA3-BB4AA96030C7}" type="presOf" srcId="{4ADEB3B5-409C-4157-8728-A5E9D15131C0}" destId="{24454089-4EBC-4E75-9612-A4ACE50864FC}" srcOrd="0" destOrd="0" presId="urn:microsoft.com/office/officeart/2005/8/layout/hList1"/>
    <dgm:cxn modelId="{8D1512E7-D26D-477C-930B-1703C42895F3}" srcId="{C4B847EA-BF80-40B4-A91D-8A3BB5811CED}" destId="{739D0F16-23F8-451E-BC53-4F33FFBDF77F}" srcOrd="4" destOrd="0" parTransId="{B0B1FE69-FCC3-4DE1-B6F3-B6E146A2336D}" sibTransId="{39E6E84F-599A-45B5-83CE-4A692F948BBE}"/>
    <dgm:cxn modelId="{FBB1C296-669B-4699-A73A-2C298BD6DDBE}" type="presParOf" srcId="{04EED13D-CAE2-47BA-AD5A-6770EAFDD73D}" destId="{9A7E3782-6FAA-4D18-BB7B-705996EFD2EC}" srcOrd="0" destOrd="0" presId="urn:microsoft.com/office/officeart/2005/8/layout/hList1"/>
    <dgm:cxn modelId="{B784D832-5A59-4210-8273-58EB7EC9A4C8}" type="presParOf" srcId="{9A7E3782-6FAA-4D18-BB7B-705996EFD2EC}" destId="{6D76D9F7-D423-43A8-ABA4-08CB43D9678A}" srcOrd="0" destOrd="0" presId="urn:microsoft.com/office/officeart/2005/8/layout/hList1"/>
    <dgm:cxn modelId="{54F9611A-CB03-4FB6-A18A-6BB361431038}" type="presParOf" srcId="{9A7E3782-6FAA-4D18-BB7B-705996EFD2EC}" destId="{94411B43-C861-4A06-9883-651E992F86C7}" srcOrd="1" destOrd="0" presId="urn:microsoft.com/office/officeart/2005/8/layout/hList1"/>
    <dgm:cxn modelId="{15BB1186-3E0F-4181-9208-35EDE96DCC8E}" type="presParOf" srcId="{04EED13D-CAE2-47BA-AD5A-6770EAFDD73D}" destId="{22D8CA2F-187A-4AB2-8503-BA79ECF6C2C9}" srcOrd="1" destOrd="0" presId="urn:microsoft.com/office/officeart/2005/8/layout/hList1"/>
    <dgm:cxn modelId="{58A59848-43E7-479A-86C4-B9A7F208C5B1}" type="presParOf" srcId="{04EED13D-CAE2-47BA-AD5A-6770EAFDD73D}" destId="{C1BB211E-8E97-4BB9-9EA3-982B792BA979}" srcOrd="2" destOrd="0" presId="urn:microsoft.com/office/officeart/2005/8/layout/hList1"/>
    <dgm:cxn modelId="{C3D38361-61A5-46CE-978B-C22103BC9693}" type="presParOf" srcId="{C1BB211E-8E97-4BB9-9EA3-982B792BA979}" destId="{18D0E537-907C-4FE3-8740-FEE3C6673F74}" srcOrd="0" destOrd="0" presId="urn:microsoft.com/office/officeart/2005/8/layout/hList1"/>
    <dgm:cxn modelId="{4C895403-32B4-4DE9-BA6D-8A3188067225}" type="presParOf" srcId="{C1BB211E-8E97-4BB9-9EA3-982B792BA979}" destId="{24454089-4EBC-4E75-9612-A4ACE50864FC}" srcOrd="1" destOrd="0" presId="urn:microsoft.com/office/officeart/2005/8/layout/hList1"/>
    <dgm:cxn modelId="{3524A6E7-0BE7-4F29-B0FD-2D194E1C47C5}" type="presParOf" srcId="{04EED13D-CAE2-47BA-AD5A-6770EAFDD73D}" destId="{5586888D-EAE7-42A2-8ACA-C8F6555F5B80}" srcOrd="3" destOrd="0" presId="urn:microsoft.com/office/officeart/2005/8/layout/hList1"/>
    <dgm:cxn modelId="{F5C5E214-372A-46B1-A187-851AE47D0D55}" type="presParOf" srcId="{04EED13D-CAE2-47BA-AD5A-6770EAFDD73D}" destId="{3CDAC328-2CC7-4833-84A8-C29D6ABF6541}" srcOrd="4" destOrd="0" presId="urn:microsoft.com/office/officeart/2005/8/layout/hList1"/>
    <dgm:cxn modelId="{FD91081B-CD33-4A61-9FC4-07FCBFBCF7B9}" type="presParOf" srcId="{3CDAC328-2CC7-4833-84A8-C29D6ABF6541}" destId="{CA386DEE-4FD2-4643-8B1C-5E0CB65321B5}" srcOrd="0" destOrd="0" presId="urn:microsoft.com/office/officeart/2005/8/layout/hList1"/>
    <dgm:cxn modelId="{C8AAE5DE-D92D-4586-ABD5-4F1A5DD97CA8}" type="presParOf" srcId="{3CDAC328-2CC7-4833-84A8-C29D6ABF6541}" destId="{1468DFA5-FB01-4DFC-97F9-FAD383CDEC54}" srcOrd="1" destOrd="0" presId="urn:microsoft.com/office/officeart/2005/8/layout/hList1"/>
    <dgm:cxn modelId="{2E8F0895-7929-48DD-96F0-1E7F4FE9E21C}" type="presParOf" srcId="{04EED13D-CAE2-47BA-AD5A-6770EAFDD73D}" destId="{C513A44C-C5F0-41AB-9F61-C3480431C572}" srcOrd="5" destOrd="0" presId="urn:microsoft.com/office/officeart/2005/8/layout/hList1"/>
    <dgm:cxn modelId="{5A3CB30C-50BB-4269-8BFB-31CFF7B92F6A}" type="presParOf" srcId="{04EED13D-CAE2-47BA-AD5A-6770EAFDD73D}" destId="{0B949AE8-228D-4208-B24F-23D91FC7D277}" srcOrd="6" destOrd="0" presId="urn:microsoft.com/office/officeart/2005/8/layout/hList1"/>
    <dgm:cxn modelId="{F80DAD4A-6470-4A48-9449-155F8DB4C1AD}" type="presParOf" srcId="{0B949AE8-228D-4208-B24F-23D91FC7D277}" destId="{AD751ECC-F25C-4421-9FCD-00D647203092}" srcOrd="0" destOrd="0" presId="urn:microsoft.com/office/officeart/2005/8/layout/hList1"/>
    <dgm:cxn modelId="{D2FC185A-4308-4974-970C-9BE5D956E5E1}" type="presParOf" srcId="{0B949AE8-228D-4208-B24F-23D91FC7D277}" destId="{5907B427-16D6-45B3-B210-DACDEC82BBBE}" srcOrd="1" destOrd="0" presId="urn:microsoft.com/office/officeart/2005/8/layout/hList1"/>
    <dgm:cxn modelId="{4349D32D-62D5-4B98-AFD2-2F3DAB8B166E}" type="presParOf" srcId="{04EED13D-CAE2-47BA-AD5A-6770EAFDD73D}" destId="{7803A693-5A14-4D23-B382-86E442A8D7A2}" srcOrd="7" destOrd="0" presId="urn:microsoft.com/office/officeart/2005/8/layout/hList1"/>
    <dgm:cxn modelId="{F7DBED70-CC03-45B6-B771-B1B268382860}" type="presParOf" srcId="{04EED13D-CAE2-47BA-AD5A-6770EAFDD73D}" destId="{2B0A94EC-BE98-4B0B-A330-C35EB27344CD}" srcOrd="8" destOrd="0" presId="urn:microsoft.com/office/officeart/2005/8/layout/hList1"/>
    <dgm:cxn modelId="{E94FC78B-9EC8-4974-87FE-CE44C185AC07}" type="presParOf" srcId="{2B0A94EC-BE98-4B0B-A330-C35EB27344CD}" destId="{DFB8AD7C-686A-4009-BE9F-F6FF6F40F2FC}" srcOrd="0" destOrd="0" presId="urn:microsoft.com/office/officeart/2005/8/layout/hList1"/>
    <dgm:cxn modelId="{ADB08ED1-A0FB-4697-96DA-28ACD53E8C39}" type="presParOf" srcId="{2B0A94EC-BE98-4B0B-A330-C35EB27344CD}" destId="{1BCE3D99-CC5D-4422-9A05-BF96DE795BF4}" srcOrd="1" destOrd="0" presId="urn:microsoft.com/office/officeart/2005/8/layout/hList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31"/>
    </a:ext>
    <a:ext xmlns:a="http://schemas.openxmlformats.org/drawingml/2006/main"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96CAF42D-015E-4566-ADAF-C7B30A0906D6}">
      <dsp:nvSpPr>
        <dsp:cNvPr id="0" name=""/>
        <dsp:cNvSpPr/>
      </dsp:nvSpPr>
      <dsp:spPr>
        <a:xfrm>
          <a:off x="1139189" y="585223"/>
          <a:ext cx="427634" cy="309133"/>
        </a:xfrm>
        <a:custGeom>
          <a:avLst/>
          <a:gdLst/>
          <a:rect l="0" t="0" r="0" b="0"/>
          <a:pathLst>
            <a:path fill="norm" stroke="1">
              <a:moveTo>
                <a:pt x="0" y="0"/>
              </a:moveTo>
              <a:lnTo>
                <a:pt x="0" y="309133"/>
              </a:lnTo>
              <a:lnTo>
                <a:pt x="427634" y="309133"/>
              </a:lnTo>
            </a:path>
          </a:pathLst>
        </a:custGeom>
        <a:noFill/>
        <a:ln w="6350">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028B36D-E682-46B6-8CB5-8CE632806A74}">
      <dsp:nvSpPr>
        <dsp:cNvPr id="0" name=""/>
        <dsp:cNvSpPr/>
      </dsp:nvSpPr>
      <dsp:spPr>
        <a:xfrm>
          <a:off x="711555" y="585223"/>
          <a:ext cx="427634" cy="309133"/>
        </a:xfrm>
        <a:custGeom>
          <a:avLst/>
          <a:gdLst/>
          <a:rect l="0" t="0" r="0" b="0"/>
          <a:pathLst>
            <a:path fill="norm" stroke="1">
              <a:moveTo>
                <a:pt x="427634" y="0"/>
              </a:moveTo>
              <a:lnTo>
                <a:pt x="427634" y="309133"/>
              </a:lnTo>
              <a:lnTo>
                <a:pt x="0" y="309133"/>
              </a:lnTo>
            </a:path>
          </a:pathLst>
        </a:custGeom>
        <a:noFill/>
        <a:ln w="6350">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2745BC7-ABF9-4E27-90DE-5AE3EC81C612}">
      <dsp:nvSpPr>
        <dsp:cNvPr id="0" name=""/>
        <dsp:cNvSpPr/>
      </dsp:nvSpPr>
      <dsp:spPr>
        <a:xfrm>
          <a:off x="881578" y="70001"/>
          <a:ext cx="515222" cy="515222"/>
        </a:xfrm>
        <a:prstGeom prst="arc">
          <a:avLst>
            <a:gd name="adj1" fmla="val 13200000"/>
            <a:gd name="adj2" fmla="val 19200000"/>
          </a:avLst>
        </a:prstGeom>
        <a:solidFill>
          <a:schemeClr val="lt1"/>
        </a:solidFill>
        <a:ln w="12700">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sp>
    <dsp:sp modelId="{BB5B51FC-B2B6-4B1B-A9BF-2563E6FEC964}">
      <dsp:nvSpPr>
        <dsp:cNvPr id="0" name=""/>
        <dsp:cNvSpPr/>
      </dsp:nvSpPr>
      <dsp:spPr>
        <a:xfrm>
          <a:off x="881578" y="70001"/>
          <a:ext cx="515222" cy="515222"/>
        </a:xfrm>
        <a:prstGeom prst="arc">
          <a:avLst>
            <a:gd name="adj1" fmla="val 2400000"/>
            <a:gd name="adj2" fmla="val 8400000"/>
          </a:avLst>
        </a:prstGeom>
        <a:solidFill>
          <a:schemeClr val="lt1"/>
        </a:solidFill>
        <a:ln w="12700">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sp>
    <dsp:sp modelId="{FF126142-0E3F-4325-9C36-8BAD35B8C366}">
      <dsp:nvSpPr>
        <dsp:cNvPr id="0" name=""/>
        <dsp:cNvSpPr/>
      </dsp:nvSpPr>
      <dsp:spPr>
        <a:xfrm>
          <a:off x="623967" y="162741"/>
          <a:ext cx="1030444" cy="329742"/>
        </a:xfrm>
        <a:prstGeom prst="rect">
          <a:avLst/>
        </a:prstGeom>
        <a:noFill/>
        <a:ln w="6350">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Sensor</a:t>
          </a:r>
        </a:p>
      </dsp:txBody>
      <dsp:txXfrm>
        <a:off x="623967" y="162741"/>
        <a:ext cx="1030444" cy="329742"/>
      </dsp:txXfrm>
    </dsp:sp>
    <dsp:sp modelId="{E3C0BF76-64B0-4755-BDF0-9A50A73FE7C4}">
      <dsp:nvSpPr>
        <dsp:cNvPr id="0" name=""/>
        <dsp:cNvSpPr/>
      </dsp:nvSpPr>
      <dsp:spPr>
        <a:xfrm>
          <a:off x="258160" y="801616"/>
          <a:ext cx="515222" cy="515222"/>
        </a:xfrm>
        <a:prstGeom prst="arc">
          <a:avLst>
            <a:gd name="adj1" fmla="val 13200000"/>
            <a:gd name="adj2" fmla="val 19200000"/>
          </a:avLst>
        </a:prstGeom>
        <a:solidFill>
          <a:schemeClr val="lt1"/>
        </a:solidFill>
        <a:ln w="12700">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sp>
    <dsp:sp modelId="{3EC5AAB0-08E9-420C-AA65-DE4832A4DD3D}">
      <dsp:nvSpPr>
        <dsp:cNvPr id="0" name=""/>
        <dsp:cNvSpPr/>
      </dsp:nvSpPr>
      <dsp:spPr>
        <a:xfrm>
          <a:off x="258160" y="801616"/>
          <a:ext cx="515222" cy="515222"/>
        </a:xfrm>
        <a:prstGeom prst="arc">
          <a:avLst>
            <a:gd name="adj1" fmla="val 2400000"/>
            <a:gd name="adj2" fmla="val 8400000"/>
          </a:avLst>
        </a:prstGeom>
        <a:solidFill>
          <a:schemeClr val="lt1"/>
        </a:solidFill>
        <a:ln w="12700">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sp>
    <dsp:sp modelId="{E83DBDFA-BCF8-4EAE-B98C-61A38D9CC582}">
      <dsp:nvSpPr>
        <dsp:cNvPr id="0" name=""/>
        <dsp:cNvSpPr/>
      </dsp:nvSpPr>
      <dsp:spPr>
        <a:xfrm>
          <a:off x="549" y="894356"/>
          <a:ext cx="1030444" cy="329742"/>
        </a:xfrm>
        <a:prstGeom prst="rect">
          <a:avLst/>
        </a:prstGeom>
        <a:noFill/>
        <a:ln w="6350">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Ekstern sensor</a:t>
          </a:r>
        </a:p>
      </dsp:txBody>
      <dsp:txXfrm>
        <a:off x="549" y="894356"/>
        <a:ext cx="1030444" cy="329742"/>
      </dsp:txXfrm>
    </dsp:sp>
    <dsp:sp modelId="{23AB2D29-0216-4465-8DB7-2422252EF3EE}">
      <dsp:nvSpPr>
        <dsp:cNvPr id="0" name=""/>
        <dsp:cNvSpPr/>
      </dsp:nvSpPr>
      <dsp:spPr>
        <a:xfrm>
          <a:off x="1504997" y="801616"/>
          <a:ext cx="515222" cy="515222"/>
        </a:xfrm>
        <a:prstGeom prst="arc">
          <a:avLst>
            <a:gd name="adj1" fmla="val 13200000"/>
            <a:gd name="adj2" fmla="val 19200000"/>
          </a:avLst>
        </a:prstGeom>
        <a:solidFill>
          <a:schemeClr val="lt1"/>
        </a:solidFill>
        <a:ln w="12700">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sp>
    <dsp:sp modelId="{B08063BC-075E-48AF-9A9B-32CF51459AD5}">
      <dsp:nvSpPr>
        <dsp:cNvPr id="0" name=""/>
        <dsp:cNvSpPr/>
      </dsp:nvSpPr>
      <dsp:spPr>
        <a:xfrm>
          <a:off x="1504997" y="801616"/>
          <a:ext cx="515222" cy="515222"/>
        </a:xfrm>
        <a:prstGeom prst="arc">
          <a:avLst>
            <a:gd name="adj1" fmla="val 2400000"/>
            <a:gd name="adj2" fmla="val 8400000"/>
          </a:avLst>
        </a:prstGeom>
        <a:solidFill>
          <a:schemeClr val="lt1"/>
        </a:solidFill>
        <a:ln w="12700">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sp>
    <dsp:sp modelId="{CEB37199-A8AD-4F78-8709-5A278F62CF68}">
      <dsp:nvSpPr>
        <dsp:cNvPr id="0" name=""/>
        <dsp:cNvSpPr/>
      </dsp:nvSpPr>
      <dsp:spPr>
        <a:xfrm>
          <a:off x="1247386" y="894356"/>
          <a:ext cx="1030444" cy="329742"/>
        </a:xfrm>
        <a:prstGeom prst="rect">
          <a:avLst/>
        </a:prstGeom>
        <a:noFill/>
        <a:ln w="6350">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Intern sensor</a:t>
          </a:r>
        </a:p>
      </dsp:txBody>
      <dsp:txXfrm>
        <a:off x="1247386" y="894356"/>
        <a:ext cx="1030444" cy="32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589B2EE3-67ED-4C85-8D12-34FDED725DC0}">
      <dsp:nvSpPr>
        <dsp:cNvPr id="0" name=""/>
        <dsp:cNvSpPr/>
      </dsp:nvSpPr>
      <dsp:spPr>
        <a:xfrm>
          <a:off x="0" y="542925"/>
          <a:ext cx="5486400" cy="72390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6B2661-A14C-4FC1-8866-970591EF04AD}">
      <dsp:nvSpPr>
        <dsp:cNvPr id="0" name=""/>
        <dsp:cNvSpPr/>
      </dsp:nvSpPr>
      <dsp:spPr>
        <a:xfrm>
          <a:off x="1356" y="0"/>
          <a:ext cx="789607" cy="723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lstStyle/>
        <a:p>
          <a:pPr marL="0" lvl="0" indent="0" algn="ctr" defTabSz="266700">
            <a:lnSpc>
              <a:spcPct val="90000"/>
            </a:lnSpc>
            <a:spcBef>
              <a:spcPct val="0"/>
            </a:spcBef>
            <a:spcAft>
              <a:spcPct val="35000"/>
            </a:spcAft>
            <a:buNone/>
          </a:pPr>
          <a:r>
            <a:rPr lang="nb-NO" sz="600" kern="1200">
              <a:latin typeface="Arial" panose="020B0604020202020204" pitchFamily="34" charset="0"/>
              <a:cs typeface="Arial" panose="020B0604020202020204" pitchFamily="34" charset="0"/>
            </a:rPr>
            <a:t>Student ber om begrunnelse innen én uke etter offentliggjort karrakter ved utfylling av skjema på skolens nettside</a:t>
          </a:r>
        </a:p>
      </dsp:txBody>
      <dsp:txXfrm>
        <a:off x="1356" y="0"/>
        <a:ext cx="789607" cy="723900"/>
      </dsp:txXfrm>
    </dsp:sp>
    <dsp:sp modelId="{D18A5DF0-C2E7-40B5-B790-B82755F24775}">
      <dsp:nvSpPr>
        <dsp:cNvPr id="0" name=""/>
        <dsp:cNvSpPr/>
      </dsp:nvSpPr>
      <dsp:spPr>
        <a:xfrm>
          <a:off x="305672" y="814387"/>
          <a:ext cx="180975" cy="180975"/>
        </a:xfrm>
        <a:prstGeom prst="ellipse">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CB9B49-0499-4CB5-9F25-376F4D92126B}">
      <dsp:nvSpPr>
        <dsp:cNvPr id="0" name=""/>
        <dsp:cNvSpPr/>
      </dsp:nvSpPr>
      <dsp:spPr>
        <a:xfrm>
          <a:off x="830444" y="1085850"/>
          <a:ext cx="789607" cy="723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lstStyle/>
        <a:p>
          <a:pPr marL="0" lvl="0" indent="0" algn="ctr" defTabSz="266700">
            <a:lnSpc>
              <a:spcPct val="90000"/>
            </a:lnSpc>
            <a:spcBef>
              <a:spcPct val="0"/>
            </a:spcBef>
            <a:spcAft>
              <a:spcPct val="35000"/>
            </a:spcAft>
            <a:buNone/>
          </a:pPr>
          <a:r>
            <a:rPr lang="nb-NO" sz="600" kern="1200">
              <a:latin typeface="Arial" panose="020B0604020202020204" pitchFamily="34" charset="0"/>
              <a:cs typeface="Arial" panose="020B0604020202020204" pitchFamily="34" charset="0"/>
            </a:rPr>
            <a:t>Studenten ber om forbedring av oppgave innen én uke etter mottatt begrunnelse</a:t>
          </a:r>
        </a:p>
      </dsp:txBody>
      <dsp:txXfrm>
        <a:off x="830444" y="1085850"/>
        <a:ext cx="789607" cy="723900"/>
      </dsp:txXfrm>
    </dsp:sp>
    <dsp:sp modelId="{18070841-5D88-4F9B-A5F8-0CB4A60FA62D}">
      <dsp:nvSpPr>
        <dsp:cNvPr id="0" name=""/>
        <dsp:cNvSpPr/>
      </dsp:nvSpPr>
      <dsp:spPr>
        <a:xfrm>
          <a:off x="1134760" y="814387"/>
          <a:ext cx="180975" cy="180975"/>
        </a:xfrm>
        <a:prstGeom prst="ellipse">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2BFD79-1ECF-4A3C-AE1C-903244D5598F}">
      <dsp:nvSpPr>
        <dsp:cNvPr id="0" name=""/>
        <dsp:cNvSpPr/>
      </dsp:nvSpPr>
      <dsp:spPr>
        <a:xfrm>
          <a:off x="1659532" y="0"/>
          <a:ext cx="789607" cy="723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lstStyle/>
        <a:p>
          <a:pPr marL="0" lvl="0" indent="0" algn="ctr" defTabSz="266700">
            <a:lnSpc>
              <a:spcPct val="90000"/>
            </a:lnSpc>
            <a:spcBef>
              <a:spcPct val="0"/>
            </a:spcBef>
            <a:spcAft>
              <a:spcPct val="35000"/>
            </a:spcAft>
            <a:buNone/>
          </a:pPr>
          <a:r>
            <a:rPr lang="nb-NO" sz="600" kern="1200">
              <a:latin typeface="Arial" panose="020B0604020202020204" pitchFamily="34" charset="0"/>
              <a:cs typeface="Arial" panose="020B0604020202020204" pitchFamily="34" charset="0"/>
            </a:rPr>
            <a:t>Veiledning avtales og gjennomføres. Frist for innlevering avtales med faglærer. Faglærer informerer studieadmin. om framdrift</a:t>
          </a:r>
        </a:p>
      </dsp:txBody>
      <dsp:txXfrm>
        <a:off x="1659532" y="0"/>
        <a:ext cx="789607" cy="723900"/>
      </dsp:txXfrm>
    </dsp:sp>
    <dsp:sp modelId="{91E15380-91C2-4370-95E8-313DFD36B991}">
      <dsp:nvSpPr>
        <dsp:cNvPr id="0" name=""/>
        <dsp:cNvSpPr/>
      </dsp:nvSpPr>
      <dsp:spPr>
        <a:xfrm>
          <a:off x="1963848" y="814387"/>
          <a:ext cx="180975" cy="180975"/>
        </a:xfrm>
        <a:prstGeom prst="ellipse">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4DDE7F-15B4-453D-8C3B-71A09030A04D}">
      <dsp:nvSpPr>
        <dsp:cNvPr id="0" name=""/>
        <dsp:cNvSpPr/>
      </dsp:nvSpPr>
      <dsp:spPr>
        <a:xfrm>
          <a:off x="2488620" y="1085850"/>
          <a:ext cx="789607" cy="723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lstStyle/>
        <a:p>
          <a:pPr marL="0" lvl="0" indent="0" algn="ctr" defTabSz="266700">
            <a:lnSpc>
              <a:spcPct val="90000"/>
            </a:lnSpc>
            <a:spcBef>
              <a:spcPct val="0"/>
            </a:spcBef>
            <a:spcAft>
              <a:spcPct val="35000"/>
            </a:spcAft>
            <a:buNone/>
          </a:pPr>
          <a:r>
            <a:rPr lang="nb-NO" sz="600" kern="1200">
              <a:latin typeface="Arial" panose="020B0604020202020204" pitchFamily="34" charset="0"/>
              <a:cs typeface="Arial" panose="020B0604020202020204" pitchFamily="34" charset="0"/>
            </a:rPr>
            <a:t>Student leverer inn forbedret oppgave </a:t>
          </a:r>
        </a:p>
      </dsp:txBody>
      <dsp:txXfrm>
        <a:off x="2488620" y="1085850"/>
        <a:ext cx="789607" cy="723900"/>
      </dsp:txXfrm>
    </dsp:sp>
    <dsp:sp modelId="{2B01FD71-D14B-4AC2-9F44-5E25C0D52AEE}">
      <dsp:nvSpPr>
        <dsp:cNvPr id="0" name=""/>
        <dsp:cNvSpPr/>
      </dsp:nvSpPr>
      <dsp:spPr>
        <a:xfrm>
          <a:off x="2792936" y="814387"/>
          <a:ext cx="180975" cy="180975"/>
        </a:xfrm>
        <a:prstGeom prst="ellipse">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D5F7D0-6C44-46C7-804E-B80B6F9506D3}">
      <dsp:nvSpPr>
        <dsp:cNvPr id="0" name=""/>
        <dsp:cNvSpPr/>
      </dsp:nvSpPr>
      <dsp:spPr>
        <a:xfrm>
          <a:off x="3317708" y="0"/>
          <a:ext cx="789607" cy="723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lstStyle/>
        <a:p>
          <a:pPr marL="0" lvl="0" indent="0" algn="ctr" defTabSz="266700">
            <a:lnSpc>
              <a:spcPct val="90000"/>
            </a:lnSpc>
            <a:spcBef>
              <a:spcPct val="0"/>
            </a:spcBef>
            <a:spcAft>
              <a:spcPct val="35000"/>
            </a:spcAft>
            <a:buNone/>
          </a:pPr>
          <a:r>
            <a:rPr lang="nb-NO" sz="600" kern="1200">
              <a:latin typeface="Arial" panose="020B0604020202020204" pitchFamily="34" charset="0"/>
              <a:cs typeface="Arial" panose="020B0604020202020204" pitchFamily="34" charset="0"/>
            </a:rPr>
            <a:t>Faglærer har inntil tre uker på å vurdere forbedret oppgave</a:t>
          </a:r>
        </a:p>
      </dsp:txBody>
      <dsp:txXfrm>
        <a:off x="3317708" y="0"/>
        <a:ext cx="789607" cy="723900"/>
      </dsp:txXfrm>
    </dsp:sp>
    <dsp:sp modelId="{5493ACCF-5B73-4D29-8B78-76B66D28C7F3}">
      <dsp:nvSpPr>
        <dsp:cNvPr id="0" name=""/>
        <dsp:cNvSpPr/>
      </dsp:nvSpPr>
      <dsp:spPr>
        <a:xfrm>
          <a:off x="3622024" y="814387"/>
          <a:ext cx="180975" cy="180975"/>
        </a:xfrm>
        <a:prstGeom prst="ellipse">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E14D10-7D19-4B56-A673-085AA9A6557B}">
      <dsp:nvSpPr>
        <dsp:cNvPr id="0" name=""/>
        <dsp:cNvSpPr/>
      </dsp:nvSpPr>
      <dsp:spPr>
        <a:xfrm>
          <a:off x="4146796" y="1085850"/>
          <a:ext cx="789607" cy="723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lstStyle/>
        <a:p>
          <a:pPr marL="0" lvl="0" indent="0" algn="ctr" defTabSz="266700">
            <a:lnSpc>
              <a:spcPct val="90000"/>
            </a:lnSpc>
            <a:spcBef>
              <a:spcPct val="0"/>
            </a:spcBef>
            <a:spcAft>
              <a:spcPct val="35000"/>
            </a:spcAft>
            <a:buNone/>
          </a:pPr>
          <a:r>
            <a:rPr lang="nb-NO" sz="600" kern="1200">
              <a:latin typeface="Arial" panose="020B0604020202020204" pitchFamily="34" charset="0"/>
              <a:cs typeface="Arial" panose="020B0604020202020204" pitchFamily="34" charset="0"/>
            </a:rPr>
            <a:t>Ved ny innlevering/oppgave avtales gjennomføring enten før studieårets slutt dersom det er tid igjen, eller innen 15. september*</a:t>
          </a:r>
        </a:p>
      </dsp:txBody>
      <dsp:txXfrm>
        <a:off x="4146796" y="1085850"/>
        <a:ext cx="789607" cy="723900"/>
      </dsp:txXfrm>
    </dsp:sp>
    <dsp:sp modelId="{EDCE8222-52EE-4966-888A-6074A8759EEE}">
      <dsp:nvSpPr>
        <dsp:cNvPr id="0" name=""/>
        <dsp:cNvSpPr/>
      </dsp:nvSpPr>
      <dsp:spPr>
        <a:xfrm>
          <a:off x="4451112" y="814387"/>
          <a:ext cx="180975" cy="180975"/>
        </a:xfrm>
        <a:prstGeom prst="ellipse">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45E7D900-68C6-4B82-A056-73C863AAA178}">
      <dsp:nvSpPr>
        <dsp:cNvPr id="0" name=""/>
        <dsp:cNvSpPr/>
      </dsp:nvSpPr>
      <dsp:spPr>
        <a:xfrm>
          <a:off x="1979595" y="1745483"/>
          <a:ext cx="254079" cy="242072"/>
        </a:xfrm>
        <a:custGeom>
          <a:avLst/>
          <a:gdLst/>
          <a:rect l="0" t="0" r="0" b="0"/>
          <a:pathLst>
            <a:path fill="norm" stroke="1">
              <a:moveTo>
                <a:pt x="0" y="0"/>
              </a:moveTo>
              <a:lnTo>
                <a:pt x="127039" y="0"/>
              </a:lnTo>
              <a:lnTo>
                <a:pt x="127039" y="242072"/>
              </a:lnTo>
              <a:lnTo>
                <a:pt x="254079" y="242072"/>
              </a:lnTo>
            </a:path>
          </a:pathLst>
        </a:custGeom>
        <a:noFill/>
        <a:ln w="12700">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nb-NO" sz="500" kern="1200">
            <a:latin typeface="Arial" panose="020B0604020202020204" pitchFamily="34" charset="0"/>
            <a:cs typeface="Arial" panose="020B0604020202020204" pitchFamily="34" charset="0"/>
          </a:endParaRPr>
        </a:p>
      </dsp:txBody>
      <dsp:txXfrm>
        <a:off x="2097862" y="1857746"/>
        <a:ext cx="17546" cy="17546"/>
      </dsp:txXfrm>
    </dsp:sp>
    <dsp:sp modelId="{46D52D2B-E305-4A0E-9915-7583CC048D26}">
      <dsp:nvSpPr>
        <dsp:cNvPr id="0" name=""/>
        <dsp:cNvSpPr/>
      </dsp:nvSpPr>
      <dsp:spPr>
        <a:xfrm>
          <a:off x="1979595" y="1503410"/>
          <a:ext cx="254079" cy="242072"/>
        </a:xfrm>
        <a:custGeom>
          <a:avLst/>
          <a:gdLst/>
          <a:rect l="0" t="0" r="0" b="0"/>
          <a:pathLst>
            <a:path fill="norm" stroke="1">
              <a:moveTo>
                <a:pt x="0" y="242072"/>
              </a:moveTo>
              <a:lnTo>
                <a:pt x="127039" y="242072"/>
              </a:lnTo>
              <a:lnTo>
                <a:pt x="127039" y="0"/>
              </a:lnTo>
              <a:lnTo>
                <a:pt x="254079" y="0"/>
              </a:lnTo>
            </a:path>
          </a:pathLst>
        </a:custGeom>
        <a:noFill/>
        <a:ln w="12700">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nb-NO" sz="500" kern="1200">
            <a:latin typeface="Arial" panose="020B0604020202020204" pitchFamily="34" charset="0"/>
            <a:cs typeface="Arial" panose="020B0604020202020204" pitchFamily="34" charset="0"/>
          </a:endParaRPr>
        </a:p>
      </dsp:txBody>
      <dsp:txXfrm>
        <a:off x="2097862" y="1615673"/>
        <a:ext cx="17546" cy="17546"/>
      </dsp:txXfrm>
    </dsp:sp>
    <dsp:sp modelId="{75C243C5-4727-4510-8F8B-404F1F11E4C2}">
      <dsp:nvSpPr>
        <dsp:cNvPr id="0" name=""/>
        <dsp:cNvSpPr/>
      </dsp:nvSpPr>
      <dsp:spPr>
        <a:xfrm>
          <a:off x="455117" y="1019264"/>
          <a:ext cx="254079" cy="726218"/>
        </a:xfrm>
        <a:custGeom>
          <a:avLst/>
          <a:gdLst/>
          <a:rect l="0" t="0" r="0" b="0"/>
          <a:pathLst>
            <a:path fill="norm" stroke="1">
              <a:moveTo>
                <a:pt x="0" y="0"/>
              </a:moveTo>
              <a:lnTo>
                <a:pt x="127039" y="0"/>
              </a:lnTo>
              <a:lnTo>
                <a:pt x="127039" y="726218"/>
              </a:lnTo>
              <a:lnTo>
                <a:pt x="254079" y="726218"/>
              </a:lnTo>
            </a:path>
          </a:pathLst>
        </a:custGeom>
        <a:noFill/>
        <a:ln w="12700">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nb-NO" sz="500" kern="1200">
            <a:latin typeface="Arial" panose="020B0604020202020204" pitchFamily="34" charset="0"/>
            <a:cs typeface="Arial" panose="020B0604020202020204" pitchFamily="34" charset="0"/>
          </a:endParaRPr>
        </a:p>
      </dsp:txBody>
      <dsp:txXfrm>
        <a:off x="562923" y="1363139"/>
        <a:ext cx="38469" cy="38469"/>
      </dsp:txXfrm>
    </dsp:sp>
    <dsp:sp modelId="{63103533-1FD0-4322-BAA8-0445744C5E0A}">
      <dsp:nvSpPr>
        <dsp:cNvPr id="0" name=""/>
        <dsp:cNvSpPr/>
      </dsp:nvSpPr>
      <dsp:spPr>
        <a:xfrm>
          <a:off x="1979595" y="777191"/>
          <a:ext cx="254079" cy="242072"/>
        </a:xfrm>
        <a:custGeom>
          <a:avLst/>
          <a:gdLst/>
          <a:rect l="0" t="0" r="0" b="0"/>
          <a:pathLst>
            <a:path fill="norm" stroke="1">
              <a:moveTo>
                <a:pt x="0" y="0"/>
              </a:moveTo>
              <a:lnTo>
                <a:pt x="127039" y="0"/>
              </a:lnTo>
              <a:lnTo>
                <a:pt x="127039" y="242072"/>
              </a:lnTo>
              <a:lnTo>
                <a:pt x="254079" y="242072"/>
              </a:lnTo>
            </a:path>
          </a:pathLst>
        </a:custGeom>
        <a:noFill/>
        <a:ln w="12700">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nb-NO" sz="500" kern="1200">
            <a:latin typeface="Arial" panose="020B0604020202020204" pitchFamily="34" charset="0"/>
            <a:cs typeface="Arial" panose="020B0604020202020204" pitchFamily="34" charset="0"/>
          </a:endParaRPr>
        </a:p>
      </dsp:txBody>
      <dsp:txXfrm>
        <a:off x="2097862" y="889454"/>
        <a:ext cx="17546" cy="17546"/>
      </dsp:txXfrm>
    </dsp:sp>
    <dsp:sp modelId="{984E0654-7BF6-4663-BAE5-EF00C64F3780}">
      <dsp:nvSpPr>
        <dsp:cNvPr id="0" name=""/>
        <dsp:cNvSpPr/>
      </dsp:nvSpPr>
      <dsp:spPr>
        <a:xfrm>
          <a:off x="1979595" y="535119"/>
          <a:ext cx="254079" cy="242072"/>
        </a:xfrm>
        <a:custGeom>
          <a:avLst/>
          <a:gdLst/>
          <a:rect l="0" t="0" r="0" b="0"/>
          <a:pathLst>
            <a:path fill="norm" stroke="1">
              <a:moveTo>
                <a:pt x="0" y="242072"/>
              </a:moveTo>
              <a:lnTo>
                <a:pt x="127039" y="242072"/>
              </a:lnTo>
              <a:lnTo>
                <a:pt x="127039" y="0"/>
              </a:lnTo>
              <a:lnTo>
                <a:pt x="254079" y="0"/>
              </a:lnTo>
            </a:path>
          </a:pathLst>
        </a:custGeom>
        <a:noFill/>
        <a:ln w="12700">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nb-NO" sz="500" kern="1200">
            <a:latin typeface="Arial" panose="020B0604020202020204" pitchFamily="34" charset="0"/>
            <a:cs typeface="Arial" panose="020B0604020202020204" pitchFamily="34" charset="0"/>
          </a:endParaRPr>
        </a:p>
      </dsp:txBody>
      <dsp:txXfrm>
        <a:off x="2097862" y="647382"/>
        <a:ext cx="17546" cy="17546"/>
      </dsp:txXfrm>
    </dsp:sp>
    <dsp:sp modelId="{CE9F5EE1-21E0-4B3C-A371-18628AC74727}">
      <dsp:nvSpPr>
        <dsp:cNvPr id="0" name=""/>
        <dsp:cNvSpPr/>
      </dsp:nvSpPr>
      <dsp:spPr>
        <a:xfrm>
          <a:off x="455117" y="777191"/>
          <a:ext cx="254079" cy="242072"/>
        </a:xfrm>
        <a:custGeom>
          <a:avLst/>
          <a:gdLst/>
          <a:rect l="0" t="0" r="0" b="0"/>
          <a:pathLst>
            <a:path fill="norm" stroke="1">
              <a:moveTo>
                <a:pt x="0" y="242072"/>
              </a:moveTo>
              <a:lnTo>
                <a:pt x="127039" y="242072"/>
              </a:lnTo>
              <a:lnTo>
                <a:pt x="127039" y="0"/>
              </a:lnTo>
              <a:lnTo>
                <a:pt x="254079" y="0"/>
              </a:lnTo>
            </a:path>
          </a:pathLst>
        </a:custGeom>
        <a:noFill/>
        <a:ln w="12700">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nb-NO" sz="500" kern="1200">
            <a:latin typeface="Arial" panose="020B0604020202020204" pitchFamily="34" charset="0"/>
            <a:cs typeface="Arial" panose="020B0604020202020204" pitchFamily="34" charset="0"/>
          </a:endParaRPr>
        </a:p>
      </dsp:txBody>
      <dsp:txXfrm>
        <a:off x="573384" y="889454"/>
        <a:ext cx="17546" cy="17546"/>
      </dsp:txXfrm>
    </dsp:sp>
    <dsp:sp modelId="{2944F895-DF1D-4E52-A8E9-89C1E740FEFC}">
      <dsp:nvSpPr>
        <dsp:cNvPr id="0" name=""/>
        <dsp:cNvSpPr/>
      </dsp:nvSpPr>
      <dsp:spPr>
        <a:xfrm>
          <a:off x="455117" y="293046"/>
          <a:ext cx="254079" cy="726218"/>
        </a:xfrm>
        <a:custGeom>
          <a:avLst/>
          <a:gdLst/>
          <a:rect l="0" t="0" r="0" b="0"/>
          <a:pathLst>
            <a:path fill="norm" stroke="1">
              <a:moveTo>
                <a:pt x="0" y="726218"/>
              </a:moveTo>
              <a:lnTo>
                <a:pt x="127039" y="726218"/>
              </a:lnTo>
              <a:lnTo>
                <a:pt x="127039" y="0"/>
              </a:lnTo>
              <a:lnTo>
                <a:pt x="254079" y="0"/>
              </a:lnTo>
            </a:path>
          </a:pathLst>
        </a:custGeom>
        <a:noFill/>
        <a:ln w="12700">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nb-NO" sz="500" kern="1200">
            <a:latin typeface="Arial" panose="020B0604020202020204" pitchFamily="34" charset="0"/>
            <a:cs typeface="Arial" panose="020B0604020202020204" pitchFamily="34" charset="0"/>
          </a:endParaRPr>
        </a:p>
      </dsp:txBody>
      <dsp:txXfrm>
        <a:off x="562923" y="636920"/>
        <a:ext cx="38469" cy="38469"/>
      </dsp:txXfrm>
    </dsp:sp>
    <dsp:sp modelId="{7278263C-6CFD-463D-84E5-9F4E0C0452F6}">
      <dsp:nvSpPr>
        <dsp:cNvPr id="0" name=""/>
        <dsp:cNvSpPr/>
      </dsp:nvSpPr>
      <dsp:spPr>
        <a:xfrm rot="16200000">
          <a:off x="-757794" y="825606"/>
          <a:ext cx="2038508" cy="387316"/>
        </a:xfrm>
        <a:prstGeom prst="rect">
          <a:avLst/>
        </a:prstGeom>
        <a:solidFill>
          <a:schemeClr val="lt1">
            <a:hueOff val="0"/>
            <a:satOff val="0"/>
            <a:lumOff val="0"/>
            <a:alphaOff val="0"/>
          </a:schemeClr>
        </a:solidFill>
        <a:ln w="12700">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Vurderingsordninger</a:t>
          </a:r>
        </a:p>
      </dsp:txBody>
      <dsp:txXfrm>
        <a:off x="-757794" y="825606"/>
        <a:ext cx="2038508" cy="387316"/>
      </dsp:txXfrm>
    </dsp:sp>
    <dsp:sp modelId="{A613D87B-5BA3-44E5-B225-A760E8C3D8B8}">
      <dsp:nvSpPr>
        <dsp:cNvPr id="0" name=""/>
        <dsp:cNvSpPr/>
      </dsp:nvSpPr>
      <dsp:spPr>
        <a:xfrm>
          <a:off x="709197" y="99387"/>
          <a:ext cx="1270398" cy="387316"/>
        </a:xfrm>
        <a:prstGeom prst="rect">
          <a:avLst/>
        </a:prstGeom>
        <a:solidFill>
          <a:schemeClr val="lt1">
            <a:hueOff val="0"/>
            <a:satOff val="0"/>
            <a:lumOff val="0"/>
            <a:alphaOff val="0"/>
          </a:schemeClr>
        </a:solidFill>
        <a:ln w="12700">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l"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1. Innlevering med muntlig del</a:t>
          </a:r>
        </a:p>
      </dsp:txBody>
      <dsp:txXfrm>
        <a:off x="709197" y="99387"/>
        <a:ext cx="1270398" cy="387316"/>
      </dsp:txXfrm>
    </dsp:sp>
    <dsp:sp modelId="{67DDAB8E-D50D-4B55-BD82-6BEF6A1CF0DC}">
      <dsp:nvSpPr>
        <dsp:cNvPr id="0" name=""/>
        <dsp:cNvSpPr/>
      </dsp:nvSpPr>
      <dsp:spPr>
        <a:xfrm>
          <a:off x="709197" y="583533"/>
          <a:ext cx="1270398" cy="387316"/>
        </a:xfrm>
        <a:prstGeom prst="rect">
          <a:avLst/>
        </a:prstGeom>
        <a:solidFill>
          <a:schemeClr val="lt1">
            <a:hueOff val="0"/>
            <a:satOff val="0"/>
            <a:lumOff val="0"/>
            <a:alphaOff val="0"/>
          </a:schemeClr>
        </a:solidFill>
        <a:ln w="12700">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2. Presentasjonsmappe</a:t>
          </a:r>
        </a:p>
      </dsp:txBody>
      <dsp:txXfrm>
        <a:off x="709197" y="583533"/>
        <a:ext cx="1270398" cy="387316"/>
      </dsp:txXfrm>
    </dsp:sp>
    <dsp:sp modelId="{03D5FF68-4681-48BA-A4CF-595CE53CAC65}">
      <dsp:nvSpPr>
        <dsp:cNvPr id="0" name=""/>
        <dsp:cNvSpPr/>
      </dsp:nvSpPr>
      <dsp:spPr>
        <a:xfrm>
          <a:off x="2233675" y="341460"/>
          <a:ext cx="1270398" cy="387316"/>
        </a:xfrm>
        <a:prstGeom prst="rect">
          <a:avLst/>
        </a:prstGeom>
        <a:solidFill>
          <a:schemeClr val="lt1">
            <a:hueOff val="0"/>
            <a:satOff val="0"/>
            <a:lumOff val="0"/>
            <a:alphaOff val="0"/>
          </a:schemeClr>
        </a:solidFill>
        <a:ln w="12700">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l"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2.1 uten sluttprøve</a:t>
          </a:r>
        </a:p>
      </dsp:txBody>
      <dsp:txXfrm>
        <a:off x="2233675" y="341460"/>
        <a:ext cx="1270398" cy="387316"/>
      </dsp:txXfrm>
    </dsp:sp>
    <dsp:sp modelId="{7D2CB021-F5CD-4D3D-B3B0-4B741E521471}">
      <dsp:nvSpPr>
        <dsp:cNvPr id="0" name=""/>
        <dsp:cNvSpPr/>
      </dsp:nvSpPr>
      <dsp:spPr>
        <a:xfrm>
          <a:off x="2233675" y="825606"/>
          <a:ext cx="1270398" cy="387316"/>
        </a:xfrm>
        <a:prstGeom prst="rect">
          <a:avLst/>
        </a:prstGeom>
        <a:solidFill>
          <a:schemeClr val="lt1">
            <a:hueOff val="0"/>
            <a:satOff val="0"/>
            <a:lumOff val="0"/>
            <a:alphaOff val="0"/>
          </a:schemeClr>
        </a:solidFill>
        <a:ln w="12700">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l"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2.2 med sluttprøve</a:t>
          </a:r>
        </a:p>
      </dsp:txBody>
      <dsp:txXfrm>
        <a:off x="2233675" y="825606"/>
        <a:ext cx="1270398" cy="387316"/>
      </dsp:txXfrm>
    </dsp:sp>
    <dsp:sp modelId="{CFC42937-05DE-48F6-BDBA-22CD7C88A594}">
      <dsp:nvSpPr>
        <dsp:cNvPr id="0" name=""/>
        <dsp:cNvSpPr/>
      </dsp:nvSpPr>
      <dsp:spPr>
        <a:xfrm>
          <a:off x="709197" y="1551824"/>
          <a:ext cx="1270398" cy="387316"/>
        </a:xfrm>
        <a:prstGeom prst="rect">
          <a:avLst/>
        </a:prstGeom>
        <a:solidFill>
          <a:schemeClr val="lt1">
            <a:hueOff val="0"/>
            <a:satOff val="0"/>
            <a:lumOff val="0"/>
            <a:alphaOff val="0"/>
          </a:schemeClr>
        </a:solidFill>
        <a:ln w="12700">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l"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3. Skriftlig oppgave</a:t>
          </a:r>
        </a:p>
      </dsp:txBody>
      <dsp:txXfrm>
        <a:off x="709197" y="1551824"/>
        <a:ext cx="1270398" cy="387316"/>
      </dsp:txXfrm>
    </dsp:sp>
    <dsp:sp modelId="{E181DD35-1CBE-40CD-B64C-9892B803DAA2}">
      <dsp:nvSpPr>
        <dsp:cNvPr id="0" name=""/>
        <dsp:cNvSpPr/>
      </dsp:nvSpPr>
      <dsp:spPr>
        <a:xfrm>
          <a:off x="2233675" y="1309752"/>
          <a:ext cx="1270398" cy="387316"/>
        </a:xfrm>
        <a:prstGeom prst="rect">
          <a:avLst/>
        </a:prstGeom>
        <a:solidFill>
          <a:schemeClr val="lt1">
            <a:hueOff val="0"/>
            <a:satOff val="0"/>
            <a:lumOff val="0"/>
            <a:alphaOff val="0"/>
          </a:schemeClr>
        </a:solidFill>
        <a:ln w="12700">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l"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3.1 uten muntlig høring</a:t>
          </a:r>
        </a:p>
      </dsp:txBody>
      <dsp:txXfrm>
        <a:off x="2233675" y="1309752"/>
        <a:ext cx="1270398" cy="387316"/>
      </dsp:txXfrm>
    </dsp:sp>
    <dsp:sp modelId="{05D371C9-F2AA-445C-B24F-3DCC60B4B279}">
      <dsp:nvSpPr>
        <dsp:cNvPr id="0" name=""/>
        <dsp:cNvSpPr/>
      </dsp:nvSpPr>
      <dsp:spPr>
        <a:xfrm>
          <a:off x="2233675" y="1793897"/>
          <a:ext cx="1270398" cy="387316"/>
        </a:xfrm>
        <a:prstGeom prst="rect">
          <a:avLst/>
        </a:prstGeom>
        <a:solidFill>
          <a:schemeClr val="lt1">
            <a:hueOff val="0"/>
            <a:satOff val="0"/>
            <a:lumOff val="0"/>
            <a:alphaOff val="0"/>
          </a:schemeClr>
        </a:solidFill>
        <a:ln w="12700">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l" defTabSz="400050">
            <a:lnSpc>
              <a:spcPct val="90000"/>
            </a:lnSpc>
            <a:spcBef>
              <a:spcPct val="0"/>
            </a:spcBef>
            <a:spcAft>
              <a:spcPct val="35000"/>
            </a:spcAft>
            <a:buNone/>
          </a:pPr>
          <a:r>
            <a:rPr lang="nb-NO" sz="900" kern="1200">
              <a:latin typeface="Arial" panose="020B0604020202020204" pitchFamily="34" charset="0"/>
              <a:cs typeface="Arial" panose="020B0604020202020204" pitchFamily="34" charset="0"/>
            </a:rPr>
            <a:t>3.2 med muntlig høring</a:t>
          </a:r>
        </a:p>
      </dsp:txBody>
      <dsp:txXfrm>
        <a:off x="2233675" y="1793897"/>
        <a:ext cx="1270398" cy="3873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6D76D9F7-D423-43A8-ABA4-08CB43D9678A}">
      <dsp:nvSpPr>
        <dsp:cNvPr id="0" name=""/>
        <dsp:cNvSpPr/>
      </dsp:nvSpPr>
      <dsp:spPr>
        <a:xfrm>
          <a:off x="7413" y="49683"/>
          <a:ext cx="1237912" cy="177012"/>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Student</a:t>
          </a:r>
        </a:p>
      </dsp:txBody>
      <dsp:txXfrm>
        <a:off x="7413" y="49683"/>
        <a:ext cx="1237912" cy="177012"/>
      </dsp:txXfrm>
    </dsp:sp>
    <dsp:sp modelId="{94411B43-C861-4A06-9883-651E992F86C7}">
      <dsp:nvSpPr>
        <dsp:cNvPr id="0" name=""/>
        <dsp:cNvSpPr/>
      </dsp:nvSpPr>
      <dsp:spPr>
        <a:xfrm>
          <a:off x="7413" y="226695"/>
          <a:ext cx="1237912" cy="199184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Leverer alt som skal inngå i beregningsgrunnlaget for karakteren som angis på vitnemålet/karakterutskriften </a:t>
          </a:r>
        </a:p>
      </dsp:txBody>
      <dsp:txXfrm>
        <a:off x="7413" y="226695"/>
        <a:ext cx="1237912" cy="1991840"/>
      </dsp:txXfrm>
    </dsp:sp>
    <dsp:sp modelId="{18D0E537-907C-4FE3-8740-FEE3C6673F74}">
      <dsp:nvSpPr>
        <dsp:cNvPr id="0" name=""/>
        <dsp:cNvSpPr/>
      </dsp:nvSpPr>
      <dsp:spPr>
        <a:xfrm>
          <a:off x="1418633" y="49683"/>
          <a:ext cx="1237912" cy="177012"/>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Faglærer</a:t>
          </a:r>
        </a:p>
      </dsp:txBody>
      <dsp:txXfrm>
        <a:off x="1418633" y="49683"/>
        <a:ext cx="1237912" cy="177012"/>
      </dsp:txXfrm>
    </dsp:sp>
    <dsp:sp modelId="{24454089-4EBC-4E75-9612-A4ACE50864FC}">
      <dsp:nvSpPr>
        <dsp:cNvPr id="0" name=""/>
        <dsp:cNvSpPr/>
      </dsp:nvSpPr>
      <dsp:spPr>
        <a:xfrm>
          <a:off x="1418633" y="226695"/>
          <a:ext cx="1237912" cy="199184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Laster opp oppgavebeskrivelsen, læringsutbyttebeskrivelser og all annen dokumentasjon som har betydning for sluttvurderingen.</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Avtaler tidspunkt med admin., da systemet låses for å telle dager mht. klagetide ved karaktersetting. </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Registrerer karakter i Wiseflow</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Registrerer karakter i VIS etter klagefristens utløp   </a:t>
          </a:r>
        </a:p>
      </dsp:txBody>
      <dsp:txXfrm>
        <a:off x="1418633" y="226695"/>
        <a:ext cx="1237912" cy="1991840"/>
      </dsp:txXfrm>
    </dsp:sp>
    <dsp:sp modelId="{CA386DEE-4FD2-4643-8B1C-5E0CB65321B5}">
      <dsp:nvSpPr>
        <dsp:cNvPr id="0" name=""/>
        <dsp:cNvSpPr/>
      </dsp:nvSpPr>
      <dsp:spPr>
        <a:xfrm>
          <a:off x="2829853" y="49683"/>
          <a:ext cx="1237912" cy="177012"/>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Avd.leder</a:t>
          </a:r>
        </a:p>
      </dsp:txBody>
      <dsp:txXfrm>
        <a:off x="2829853" y="49683"/>
        <a:ext cx="1237912" cy="177012"/>
      </dsp:txXfrm>
    </dsp:sp>
    <dsp:sp modelId="{1468DFA5-FB01-4DFC-97F9-FAD383CDEC54}">
      <dsp:nvSpPr>
        <dsp:cNvPr id="0" name=""/>
        <dsp:cNvSpPr/>
      </dsp:nvSpPr>
      <dsp:spPr>
        <a:xfrm>
          <a:off x="2829853" y="226695"/>
          <a:ext cx="1237912" cy="199184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Legger inn sensorer og honorarskjema i Wiseflow</a:t>
          </a:r>
        </a:p>
      </dsp:txBody>
      <dsp:txXfrm>
        <a:off x="2829853" y="226695"/>
        <a:ext cx="1237912" cy="1991840"/>
      </dsp:txXfrm>
    </dsp:sp>
    <dsp:sp modelId="{DFB8AD7C-686A-4009-BE9F-F6FF6F40F2FC}">
      <dsp:nvSpPr>
        <dsp:cNvPr id="0" name=""/>
        <dsp:cNvSpPr/>
      </dsp:nvSpPr>
      <dsp:spPr>
        <a:xfrm>
          <a:off x="4241073" y="49683"/>
          <a:ext cx="1237912" cy="177012"/>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Admin.</a:t>
          </a:r>
        </a:p>
      </dsp:txBody>
      <dsp:txXfrm>
        <a:off x="4241073" y="49683"/>
        <a:ext cx="1237912" cy="177012"/>
      </dsp:txXfrm>
    </dsp:sp>
    <dsp:sp modelId="{1BCE3D99-CC5D-4422-9A05-BF96DE795BF4}">
      <dsp:nvSpPr>
        <dsp:cNvPr id="0" name=""/>
        <dsp:cNvSpPr/>
      </dsp:nvSpPr>
      <dsp:spPr>
        <a:xfrm>
          <a:off x="4241073" y="226695"/>
          <a:ext cx="1237912" cy="199184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Opprette flow, legge inn tittel, student og faglærer i WISEflow</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Legger inn karakter dersom det går over i et nytt skoleår (VIS).</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Avtaler tidspunkt med faglærer, da systemet låses for å telle dager mht. klagetide ved karaktersetting. </a:t>
          </a:r>
        </a:p>
      </dsp:txBody>
      <dsp:txXfrm>
        <a:off x="4241073" y="226695"/>
        <a:ext cx="1237912" cy="199184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6D76D9F7-D423-43A8-ABA4-08CB43D9678A}">
      <dsp:nvSpPr>
        <dsp:cNvPr id="0" name=""/>
        <dsp:cNvSpPr/>
      </dsp:nvSpPr>
      <dsp:spPr>
        <a:xfrm>
          <a:off x="2571" y="7900"/>
          <a:ext cx="985837" cy="394335"/>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Student</a:t>
          </a:r>
        </a:p>
      </dsp:txBody>
      <dsp:txXfrm>
        <a:off x="2571" y="7900"/>
        <a:ext cx="985837" cy="394335"/>
      </dsp:txXfrm>
    </dsp:sp>
    <dsp:sp modelId="{94411B43-C861-4A06-9883-651E992F86C7}">
      <dsp:nvSpPr>
        <dsp:cNvPr id="0" name=""/>
        <dsp:cNvSpPr/>
      </dsp:nvSpPr>
      <dsp:spPr>
        <a:xfrm>
          <a:off x="2571" y="402235"/>
          <a:ext cx="985837" cy="281088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Melde seg opp i emnet på nytt (dersom ikke bestått etter forbedringsforsøk) via skjema i studenthåndboka på nettsiden</a:t>
          </a:r>
        </a:p>
      </dsp:txBody>
      <dsp:txXfrm>
        <a:off x="2571" y="402235"/>
        <a:ext cx="985837" cy="2810880"/>
      </dsp:txXfrm>
    </dsp:sp>
    <dsp:sp modelId="{18D0E537-907C-4FE3-8740-FEE3C6673F74}">
      <dsp:nvSpPr>
        <dsp:cNvPr id="0" name=""/>
        <dsp:cNvSpPr/>
      </dsp:nvSpPr>
      <dsp:spPr>
        <a:xfrm>
          <a:off x="1126426" y="7900"/>
          <a:ext cx="985837" cy="394335"/>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Faglærer</a:t>
          </a:r>
        </a:p>
      </dsp:txBody>
      <dsp:txXfrm>
        <a:off x="1126426" y="7900"/>
        <a:ext cx="985837" cy="394335"/>
      </dsp:txXfrm>
    </dsp:sp>
    <dsp:sp modelId="{24454089-4EBC-4E75-9612-A4ACE50864FC}">
      <dsp:nvSpPr>
        <dsp:cNvPr id="0" name=""/>
        <dsp:cNvSpPr/>
      </dsp:nvSpPr>
      <dsp:spPr>
        <a:xfrm>
          <a:off x="1126426" y="402235"/>
          <a:ext cx="985837" cy="281088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Veilede studenter og gi gode tilbakemeldinger til studentene</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Informere studentene om mulighetene de har og konsekvensene ved ikke bestått</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Lage ny oppgave til studenten og ev. gjennomføre ny muntlig del/høring</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Føre karakter i VIS   </a:t>
          </a:r>
        </a:p>
      </dsp:txBody>
      <dsp:txXfrm>
        <a:off x="1126426" y="402235"/>
        <a:ext cx="985837" cy="2810880"/>
      </dsp:txXfrm>
    </dsp:sp>
    <dsp:sp modelId="{CA386DEE-4FD2-4643-8B1C-5E0CB65321B5}">
      <dsp:nvSpPr>
        <dsp:cNvPr id="0" name=""/>
        <dsp:cNvSpPr/>
      </dsp:nvSpPr>
      <dsp:spPr>
        <a:xfrm>
          <a:off x="2250281" y="7900"/>
          <a:ext cx="985837" cy="394335"/>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Avd.leder</a:t>
          </a:r>
        </a:p>
      </dsp:txBody>
      <dsp:txXfrm>
        <a:off x="2250281" y="7900"/>
        <a:ext cx="985837" cy="394335"/>
      </dsp:txXfrm>
    </dsp:sp>
    <dsp:sp modelId="{1468DFA5-FB01-4DFC-97F9-FAD383CDEC54}">
      <dsp:nvSpPr>
        <dsp:cNvPr id="0" name=""/>
        <dsp:cNvSpPr/>
      </dsp:nvSpPr>
      <dsp:spPr>
        <a:xfrm>
          <a:off x="2250281" y="402235"/>
          <a:ext cx="985837" cy="281088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Sørge for at alle faglærer er kjent med og følger denne rutinen</a:t>
          </a:r>
        </a:p>
      </dsp:txBody>
      <dsp:txXfrm>
        <a:off x="2250281" y="402235"/>
        <a:ext cx="985837" cy="2810880"/>
      </dsp:txXfrm>
    </dsp:sp>
    <dsp:sp modelId="{AD751ECC-F25C-4421-9FCD-00D647203092}">
      <dsp:nvSpPr>
        <dsp:cNvPr id="0" name=""/>
        <dsp:cNvSpPr/>
      </dsp:nvSpPr>
      <dsp:spPr>
        <a:xfrm>
          <a:off x="3374136" y="7900"/>
          <a:ext cx="985837" cy="394335"/>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Studieadmin.</a:t>
          </a:r>
        </a:p>
      </dsp:txBody>
      <dsp:txXfrm>
        <a:off x="3374136" y="7900"/>
        <a:ext cx="985837" cy="394335"/>
      </dsp:txXfrm>
    </dsp:sp>
    <dsp:sp modelId="{5907B427-16D6-45B3-B210-DACDEC82BBBE}">
      <dsp:nvSpPr>
        <dsp:cNvPr id="0" name=""/>
        <dsp:cNvSpPr/>
      </dsp:nvSpPr>
      <dsp:spPr>
        <a:xfrm>
          <a:off x="3374136" y="402235"/>
          <a:ext cx="985837" cy="281088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Håndtere klagesaker (henvise til klageadgang i studenthåndboka)</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Melde opp studenter på nytt når de leverer inn skjema</a:t>
          </a:r>
        </a:p>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Sørge for at studentene totalt har tre muligheter til å bestå et emne, og påse at studenten følger regelen om maks tre forsøk på sluttvurdering i emnet og varsle studenter ved siste forsøk.</a:t>
          </a:r>
        </a:p>
      </dsp:txBody>
      <dsp:txXfrm>
        <a:off x="3374136" y="402235"/>
        <a:ext cx="985837" cy="2810880"/>
      </dsp:txXfrm>
    </dsp:sp>
    <dsp:sp modelId="{DFB8AD7C-686A-4009-BE9F-F6FF6F40F2FC}">
      <dsp:nvSpPr>
        <dsp:cNvPr id="0" name=""/>
        <dsp:cNvSpPr/>
      </dsp:nvSpPr>
      <dsp:spPr>
        <a:xfrm>
          <a:off x="4497990" y="7900"/>
          <a:ext cx="985837" cy="394335"/>
        </a:xfrm>
        <a:prstGeom prst="rect">
          <a:avLst/>
        </a:prstGeom>
        <a:solidFill>
          <a:schemeClr val="tx1">
            <a:lumMod val="50000"/>
            <a:lumOff val="50000"/>
          </a:schemeClr>
        </a:solidFill>
        <a:ln w="12700">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lstStyle/>
        <a:p>
          <a:pPr marL="0" lvl="0" indent="0" algn="ctr" defTabSz="355600">
            <a:lnSpc>
              <a:spcPct val="90000"/>
            </a:lnSpc>
            <a:spcBef>
              <a:spcPct val="0"/>
            </a:spcBef>
            <a:spcAft>
              <a:spcPct val="35000"/>
            </a:spcAft>
            <a:buNone/>
          </a:pPr>
          <a:r>
            <a:rPr lang="nb-NO" sz="800" b="1" kern="1200">
              <a:solidFill>
                <a:schemeClr val="accent4"/>
              </a:solidFill>
              <a:latin typeface="Arial" panose="020B0604020202020204" pitchFamily="34" charset="0"/>
              <a:cs typeface="Arial" panose="020B0604020202020204" pitchFamily="34" charset="0"/>
            </a:rPr>
            <a:t>Admin.</a:t>
          </a:r>
        </a:p>
      </dsp:txBody>
      <dsp:txXfrm>
        <a:off x="4497990" y="7900"/>
        <a:ext cx="985837" cy="394335"/>
      </dsp:txXfrm>
    </dsp:sp>
    <dsp:sp modelId="{1BCE3D99-CC5D-4422-9A05-BF96DE795BF4}">
      <dsp:nvSpPr>
        <dsp:cNvPr id="0" name=""/>
        <dsp:cNvSpPr/>
      </dsp:nvSpPr>
      <dsp:spPr>
        <a:xfrm>
          <a:off x="4497990" y="402235"/>
          <a:ext cx="985837" cy="2810880"/>
        </a:xfrm>
        <a:prstGeom prst="rect">
          <a:avLst/>
        </a:prstGeom>
        <a:solidFill>
          <a:schemeClr val="accent3">
            <a:alpha val="90000"/>
            <a:tint val="40000"/>
            <a:hueOff val="0"/>
            <a:satOff val="0"/>
            <a:lumOff val="0"/>
            <a:alphaOff val="0"/>
          </a:schemeClr>
        </a:solidFill>
        <a:ln w="12700">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lstStyle/>
        <a:p>
          <a:pPr marL="57150" lvl="1" indent="-57150" algn="l" defTabSz="355600">
            <a:lnSpc>
              <a:spcPct val="90000"/>
            </a:lnSpc>
            <a:spcBef>
              <a:spcPct val="0"/>
            </a:spcBef>
            <a:spcAft>
              <a:spcPct val="15000"/>
            </a:spcAft>
            <a:buChar char="•"/>
          </a:pPr>
          <a:r>
            <a:rPr lang="nb-NO" sz="800" kern="1200">
              <a:latin typeface="Arial" panose="020B0604020202020204" pitchFamily="34" charset="0"/>
              <a:cs typeface="Arial" panose="020B0604020202020204" pitchFamily="34" charset="0"/>
            </a:rPr>
            <a:t>Legge inn karakter hvis det går over i et nytt skoleår (VIS). Innad i samme studieår kan faglærer legge inn karakter, men det må avtales med administrasjon om tidspunkt da systemet låses for å telle dager mht. klagetid ved karaktersetting.</a:t>
          </a:r>
        </a:p>
      </dsp:txBody>
      <dsp:txXfrm>
        <a:off x="4497990" y="402235"/>
        <a:ext cx="985837" cy="2810880"/>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1">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val="norm"/>
      <dgm:animOne val="branch"/>
      <dgm:animLvl val="lvl"/>
      <dgm:resizeHandles val="rel"/>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arg="none" op="lte" val="2">
                          <dgm:alg type="conn">
                            <dgm:param type="begPts" val="bCtr"/>
                            <dgm:param type="bendPt" val="end"/>
                            <dgm:param type="connRout" val="bend"/>
                            <dgm:param type="dim" val="1D"/>
                            <dgm:param type="dstNode" val="topArc2"/>
                            <dgm:param type="endPts" val="tCtr"/>
                            <dgm:param type="endSty" val="noArr"/>
                            <dgm:param type="srcNode" val="bottomArc1"/>
                          </dgm:alg>
                        </dgm:if>
                        <dgm:if name="Name33" axis="par" ptType="asst" func="cnt" arg="none" op="equ" val="1">
                          <dgm:alg type="conn">
                            <dgm:param type="begPts" val="bCtr"/>
                            <dgm:param type="bendPt" val="end"/>
                            <dgm:param type="connRout" val="bend"/>
                            <dgm:param type="dim" val="1D"/>
                            <dgm:param type="dstNode" val="topArc2"/>
                            <dgm:param type="endPts" val="tCtr"/>
                            <dgm:param type="endSty" val="noArr"/>
                            <dgm:param type="srcNode" val="bottomArc3"/>
                          </dgm:alg>
                        </dgm:if>
                        <dgm:else name="Name34">
                          <dgm:alg type="conn">
                            <dgm:param type="begPts" val="bCtr"/>
                            <dgm:param type="bendPt" val="end"/>
                            <dgm:param type="connRout" val="bend"/>
                            <dgm:param type="dim" val="1D"/>
                            <dgm:param type="dstNode" val="topArc2"/>
                            <dgm:param type="endPts" val="tCtr"/>
                            <dgm:param type="endSty" val="noArr"/>
                            <dgm:param type="srcNode" val="bottomArc2"/>
                          </dgm:alg>
                        </dgm:else>
                      </dgm:choose>
                    </dgm:if>
                    <dgm:if name="Name35" func="var" arg="hierBranch" op="equ" val="init">
                      <dgm:choose name="Name36">
                        <dgm:if name="Name37" axis="self" func="depth" arg="none" op="lte" val="2">
                          <dgm:choose name="Name38">
                            <dgm:if name="Name39" axis="self" func="depth" arg="none" op="lte" val="2">
                              <dgm:alg type="conn">
                                <dgm:param type="begPts" val="bCtr"/>
                                <dgm:param type="bendPt" val="end"/>
                                <dgm:param type="connRout" val="bend"/>
                                <dgm:param type="dim" val="1D"/>
                                <dgm:param type="dstNode" val="topArc2"/>
                                <dgm:param type="endPts" val="tCtr"/>
                                <dgm:param type="endSty" val="noArr"/>
                                <dgm:param type="srcNode" val="bottomArc1"/>
                              </dgm:alg>
                            </dgm:if>
                            <dgm:if name="Name40" axis="par" ptType="asst" func="cnt" arg="none" op="equ" val="1">
                              <dgm:alg type="conn">
                                <dgm:param type="begPts" val="bCtr"/>
                                <dgm:param type="bendPt" val="end"/>
                                <dgm:param type="connRout" val="bend"/>
                                <dgm:param type="dim" val="1D"/>
                                <dgm:param type="dstNode" val="topArc2"/>
                                <dgm:param type="endPts" val="tCtr"/>
                                <dgm:param type="endSty" val="noArr"/>
                                <dgm:param type="srcNode" val="bottomArc3"/>
                              </dgm:alg>
                            </dgm:if>
                            <dgm:else name="Name41">
                              <dgm:alg type="conn">
                                <dgm:param type="begPts" val="bCtr"/>
                                <dgm:param type="bendPt" val="end"/>
                                <dgm:param type="connRout" val="bend"/>
                                <dgm:param type="dim" val="1D"/>
                                <dgm:param type="dstNode" val="topArc2"/>
                                <dgm:param type="endPts" val="tCtr"/>
                                <dgm:param type="endSty" val="noArr"/>
                                <dgm:param type="srcNode" val="bottomArc2"/>
                              </dgm:alg>
                            </dgm:else>
                          </dgm:choose>
                        </dgm:if>
                        <dgm:else name="Name42">
                          <dgm:choose name="Name43">
                            <dgm:if name="Name44" axis="par des" func="maxDepth" arg="none" op="lte" val="1">
                              <dgm:choose name="Name45">
                                <dgm:if name="Name46" axis="self" func="depth" arg="none" op="lte" val="2">
                                  <dgm:alg type="conn">
                                    <dgm:param type="begPts" val="bCtr"/>
                                    <dgm:param type="connRout" val="bend"/>
                                    <dgm:param type="dim" val="1D"/>
                                    <dgm:param type="dstNode" val="topConnNode2"/>
                                    <dgm:param type="endPts" val="bL bR"/>
                                    <dgm:param type="endSty" val="noArr"/>
                                    <dgm:param type="srcNode" val="bottomArc1"/>
                                  </dgm:alg>
                                </dgm:if>
                                <dgm:if name="Name47" axis="par" ptType="asst" func="cnt" arg="none" op="equ" val="1">
                                  <dgm:alg type="conn">
                                    <dgm:param type="begPts" val="bCtr"/>
                                    <dgm:param type="connRout" val="bend"/>
                                    <dgm:param type="dim" val="1D"/>
                                    <dgm:param type="dstNode" val="topConnNode2"/>
                                    <dgm:param type="endPts" val="bL bR"/>
                                    <dgm:param type="endSty" val="noArr"/>
                                    <dgm:param type="srcNode" val="bottomArc3"/>
                                  </dgm:alg>
                                </dgm:if>
                                <dgm:else name="Name48">
                                  <dgm:alg type="conn">
                                    <dgm:param type="begPts" val="bCtr"/>
                                    <dgm:param type="connRout" val="bend"/>
                                    <dgm:param type="dim" val="1D"/>
                                    <dgm:param type="dstNode" val="topConnNode2"/>
                                    <dgm:param type="endPts" val="bL bR"/>
                                    <dgm:param type="endSty" val="noArr"/>
                                    <dgm:param type="srcNode" val="bottomArc2"/>
                                  </dgm:alg>
                                </dgm:else>
                              </dgm:choose>
                            </dgm:if>
                            <dgm:else name="Name49">
                              <dgm:choose name="Name50">
                                <dgm:if name="Name51" axis="self" func="depth" arg="none" op="lte" val="2">
                                  <dgm:alg type="conn">
                                    <dgm:param type="begPts" val="bCtr"/>
                                    <dgm:param type="bendPt" val="end"/>
                                    <dgm:param type="connRout" val="bend"/>
                                    <dgm:param type="dim" val="1D"/>
                                    <dgm:param type="dstNode" val="topArc2"/>
                                    <dgm:param type="endPts" val="tCtr"/>
                                    <dgm:param type="endSty" val="noArr"/>
                                    <dgm:param type="srcNode" val="bottomArc1"/>
                                  </dgm:alg>
                                </dgm:if>
                                <dgm:if name="Name52" axis="par" ptType="asst" func="cnt" arg="none" op="equ" val="1">
                                  <dgm:alg type="conn">
                                    <dgm:param type="begPts" val="bCtr"/>
                                    <dgm:param type="bendPt" val="end"/>
                                    <dgm:param type="connRout" val="bend"/>
                                    <dgm:param type="dim" val="1D"/>
                                    <dgm:param type="dstNode" val="topArc2"/>
                                    <dgm:param type="endPts" val="tCtr"/>
                                    <dgm:param type="endSty" val="noArr"/>
                                    <dgm:param type="srcNode" val="bottomArc3"/>
                                  </dgm:alg>
                                </dgm:if>
                                <dgm:else name="Name53">
                                  <dgm:alg type="conn">
                                    <dgm:param type="begPts" val="bCtr"/>
                                    <dgm:param type="bendPt" val="end"/>
                                    <dgm:param type="connRout" val="bend"/>
                                    <dgm:param type="dim" val="1D"/>
                                    <dgm:param type="dstNode" val="topArc2"/>
                                    <dgm:param type="endPts" val="tCtr"/>
                                    <dgm:param type="endSty" val="noArr"/>
                                    <dgm:param type="srcNode" val="bottomArc2"/>
                                  </dgm:alg>
                                </dgm:else>
                              </dgm:choose>
                            </dgm:else>
                          </dgm:choose>
                        </dgm:else>
                      </dgm:choose>
                    </dgm:if>
                    <dgm:else name="Name54">
                      <dgm:choose name="Name55">
                        <dgm:if name="Name56" axis="self" func="depth" arg="none" op="lte" val="2">
                          <dgm:alg type="conn">
                            <dgm:param type="begPts" val="bCtr"/>
                            <dgm:param type="connRout" val="bend"/>
                            <dgm:param type="dim" val="1D"/>
                            <dgm:param type="dstNode" val="topConnNode2"/>
                            <dgm:param type="endPts" val="bL bR"/>
                            <dgm:param type="endSty" val="noArr"/>
                            <dgm:param type="srcNode" val="bottomArc1"/>
                          </dgm:alg>
                        </dgm:if>
                        <dgm:if name="Name57" axis="par" ptType="asst" func="cnt" arg="none" op="equ" val="1">
                          <dgm:alg type="conn">
                            <dgm:param type="begPts" val="bCtr"/>
                            <dgm:param type="connRout" val="bend"/>
                            <dgm:param type="dim" val="1D"/>
                            <dgm:param type="dstNode" val="topConnNode2"/>
                            <dgm:param type="endPts" val="bL bR"/>
                            <dgm:param type="endSty" val="noArr"/>
                            <dgm:param type="srcNode" val="bottomArc3"/>
                          </dgm:alg>
                        </dgm:if>
                        <dgm:else name="Name58">
                          <dgm:alg type="conn">
                            <dgm:param type="begPts" val="bCtr"/>
                            <dgm:param type="connRout" val="bend"/>
                            <dgm:param type="dim" val="1D"/>
                            <dgm:param type="dstNode" val="topConnNode2"/>
                            <dgm:param type="endPts" val="bL bR"/>
                            <dgm:param type="endSty" val="noArr"/>
                            <dgm:param type="srcNode" val="bottomArc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arg="none"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arg="none"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arg="none" op="lte" val="2">
                      <dgm:alg type="conn">
                        <dgm:param type="begPts" val="bCtr"/>
                        <dgm:param type="connRout" val="bend"/>
                        <dgm:param type="dim" val="1D"/>
                        <dgm:param type="dstNode" val="topConnNode3"/>
                        <dgm:param type="endPts" val="bL bR"/>
                        <dgm:param type="endSty" val="noArr"/>
                        <dgm:param type="srcNode" val="bottomArc1"/>
                      </dgm:alg>
                    </dgm:if>
                    <dgm:if name="Name104" axis="par" ptType="asst" func="cnt" arg="none" op="equ" val="1">
                      <dgm:alg type="conn">
                        <dgm:param type="begPts" val="bCtr"/>
                        <dgm:param type="connRout" val="bend"/>
                        <dgm:param type="dim" val="1D"/>
                        <dgm:param type="dstNode" val="topConnNode3"/>
                        <dgm:param type="endPts" val="bL bR"/>
                        <dgm:param type="endSty" val="noArr"/>
                        <dgm:param type="srcNode" val="bottomArc3"/>
                      </dgm:alg>
                    </dgm:if>
                    <dgm:else name="Name105">
                      <dgm:alg type="conn">
                        <dgm:param type="begPts" val="bCtr"/>
                        <dgm:param type="connRout" val="bend"/>
                        <dgm:param type="dim" val="1D"/>
                        <dgm:param type="dstNode" val="topConnNode3"/>
                        <dgm:param type="endPts" val="bL bR"/>
                        <dgm:param type="endSty" val="noArr"/>
                        <dgm:param type="srcNode" val="bottomArc2"/>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arg="none"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arg="none"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1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arg="none"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HorzCh" val="ctr"/>
                  <dgm:param type="txAnchorVert" val="b"/>
                  <dgm:param type="txAnchorVertCh" val="b"/>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HorzCh" val="ctr"/>
                  <dgm:param type="txAnchorVert" val="t"/>
                  <dgm:param type="txAnchorVertCh" val="t"/>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1">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val="norm"/>
      <dgm:animOne val="branch"/>
      <dgm:animLvl val="lvl"/>
      <dgm:resizeHandles val="exact"/>
    </dgm:varLst>
    <dgm:choose name="Name1">
      <dgm:if name="Name2" func="var" arg="dir" op="equ" val="norm">
        <dgm:alg type="hierChild">
          <dgm:param type="chAlign" val="l"/>
          <dgm:param type="linDir" val="fromT"/>
        </dgm:alg>
      </dgm:if>
      <dgm:else name="Name3">
        <dgm:alg type="hierChild">
          <dgm:param type="chAlign" val="r"/>
          <dgm:param type="linDir" val="fromT"/>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chAlign" val="l"/>
                  <dgm:param type="linDir" val="fromT"/>
                </dgm:alg>
              </dgm:if>
              <dgm:else name="Name14">
                <dgm:alg type="hierChild">
                  <dgm:param type="chAlign" val="r"/>
                  <dgm:param type="linDir" val="fromT"/>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begPts" val="midR"/>
                        <dgm:param type="connRout" val="bend"/>
                        <dgm:param type="dim" val="1D"/>
                        <dgm:param type="endPts" val="midL"/>
                        <dgm:param type="endSty" val="noArr"/>
                      </dgm:alg>
                    </dgm:if>
                    <dgm:else name="Name18">
                      <dgm:alg type="conn">
                        <dgm:param type="begPts" val="midL"/>
                        <dgm:param type="connRout" val="bend"/>
                        <dgm:param type="dim" val="1D"/>
                        <dgm:param type="endPts" val="midR"/>
                        <dgm:param type="endSty" val="noAr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chAlign" val="l"/>
                          <dgm:param type="linDir" val="fromT"/>
                        </dgm:alg>
                      </dgm:if>
                      <dgm:else name="Name25">
                        <dgm:alg type="hierChild">
                          <dgm:param type="chAlign" val="r"/>
                          <dgm:param type="linDir" val="fromT"/>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219</TotalTime>
  <Pages>14</Pages>
  <Words>3241</Words>
  <Characters>17182</Characters>
  <Application>Microsoft Office Word</Application>
  <DocSecurity>0</DocSecurity>
  <Lines>143</Lines>
  <Paragraphs>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Vurderingsordninger ved Fagskolen Vestfold og Telemark</vt:lpstr>
      <vt:lpstr>Standard</vt:lpstr>
    </vt:vector>
  </TitlesOfParts>
  <Company>Datakvalitet</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vurderingsordninger ved Fagskolen Vestfold og Telemark</dc:title>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Ina Camilla Lauvli Engan</cp:lastModifiedBy>
  <cp:revision>34</cp:revision>
  <cp:lastPrinted>2021-03-26T13:15:00Z</cp:lastPrinted>
  <dcterms:created xsi:type="dcterms:W3CDTF">2021-04-19T11:33:00Z</dcterms:created>
  <dcterms:modified xsi:type="dcterms:W3CDTF">2023-06-16T08:25:00Z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Retningslinjer for vurderingsordninger ved Fagskolen Vestfold og Telemark</vt:lpwstr>
  </property>
  <property fmtid="{D5CDD505-2E9C-101B-9397-08002B2CF9AE}" pid="4" name="EK_DokType">
    <vt:lpwstr>Standard</vt:lpwstr>
  </property>
  <property fmtid="{D5CDD505-2E9C-101B-9397-08002B2CF9AE}" pid="5" name="EK_DokumentID">
    <vt:lpwstr>D00183</vt:lpwstr>
  </property>
  <property fmtid="{D5CDD505-2E9C-101B-9397-08002B2CF9AE}" pid="6" name="EK_GjelderFra">
    <vt:lpwstr>27.09.2023</vt:lpwstr>
  </property>
  <property fmtid="{D5CDD505-2E9C-101B-9397-08002B2CF9AE}" pid="7" name="EK_Signatur">
    <vt:lpwstr>Marit Hagen Øygarden</vt:lpwstr>
  </property>
  <property fmtid="{D5CDD505-2E9C-101B-9397-08002B2CF9AE}" pid="8" name="EK_Utgave">
    <vt:lpwstr>2.01</vt:lpwstr>
  </property>
  <property fmtid="{D5CDD505-2E9C-101B-9397-08002B2CF9AE}" pid="9" name="XD00018">
    <vt:lpwstr>D00018</vt:lpwstr>
  </property>
  <property fmtid="{D5CDD505-2E9C-101B-9397-08002B2CF9AE}" pid="10" name="XD00234">
    <vt:lpwstr>D00234</vt:lpwstr>
  </property>
  <property fmtid="{D5CDD505-2E9C-101B-9397-08002B2CF9AE}" pid="11" name="XDF00018">
    <vt:lpwstr>QP722G Krav til undervisningspersonell og sensorer </vt:lpwstr>
  </property>
  <property fmtid="{D5CDD505-2E9C-101B-9397-08002B2CF9AE}" pid="12" name="XDF00234">
    <vt:lpwstr>Avlønning av arbeid med sluttvurdering ved FVT</vt:lpwstr>
  </property>
  <property fmtid="{D5CDD505-2E9C-101B-9397-08002B2CF9AE}" pid="13" name="XDL00018">
    <vt:lpwstr>D00018 QP722G Krav til undervisningspersonell og sensorer </vt:lpwstr>
  </property>
  <property fmtid="{D5CDD505-2E9C-101B-9397-08002B2CF9AE}" pid="14" name="XDL00234">
    <vt:lpwstr>D00234 Avlønning av arbeid med sluttvurdering ved FVT</vt:lpwstr>
  </property>
  <property fmtid="{D5CDD505-2E9C-101B-9397-08002B2CF9AE}" pid="15" name="XDT00018">
    <vt:lpwstr>QP722G Krav til undervisningspersonell og sensorer </vt:lpwstr>
  </property>
  <property fmtid="{D5CDD505-2E9C-101B-9397-08002B2CF9AE}" pid="16" name="XDT00234">
    <vt:lpwstr>Avlønning av arbeid med sluttvurdering ved FVT</vt:lpwstr>
  </property>
  <property fmtid="{D5CDD505-2E9C-101B-9397-08002B2CF9AE}" pid="17" name="XR00011">
    <vt:lpwstr/>
  </property>
  <property fmtid="{D5CDD505-2E9C-101B-9397-08002B2CF9AE}" pid="18" name="XR00012">
    <vt:lpwstr/>
  </property>
  <property fmtid="{D5CDD505-2E9C-101B-9397-08002B2CF9AE}" pid="19" name="XR00013">
    <vt:lpwstr/>
  </property>
  <property fmtid="{D5CDD505-2E9C-101B-9397-08002B2CF9AE}" pid="20" name="XR00033">
    <vt:lpwstr/>
  </property>
  <property fmtid="{D5CDD505-2E9C-101B-9397-08002B2CF9AE}" pid="21" name="XRF00011">
    <vt:lpwstr>Lov om høyere yrkesfaglig utdanning (fagskoleloven)</vt:lpwstr>
  </property>
  <property fmtid="{D5CDD505-2E9C-101B-9397-08002B2CF9AE}" pid="22" name="XRF00012">
    <vt:lpwstr>Forskrift om høyere yrkesfaglig utdanning (fagskoleforskriften)</vt:lpwstr>
  </property>
  <property fmtid="{D5CDD505-2E9C-101B-9397-08002B2CF9AE}" pid="23" name="XRF00013">
    <vt:lpwstr>Forskrift om høyere yrkesfaglig utdanning ved Fagskolen Vestfold og Telemark</vt:lpwstr>
  </property>
  <property fmtid="{D5CDD505-2E9C-101B-9397-08002B2CF9AE}" pid="24" name="XRF00033">
    <vt:lpwstr>Hjemmeside Fagskolen Vestfold og Telemark</vt:lpwstr>
  </property>
  <property fmtid="{D5CDD505-2E9C-101B-9397-08002B2CF9AE}" pid="25" name="XRL00011">
    <vt:lpwstr> Lov om høyere yrkesfaglig utdanning (fagskoleloven)</vt:lpwstr>
  </property>
  <property fmtid="{D5CDD505-2E9C-101B-9397-08002B2CF9AE}" pid="26" name="XRL00012">
    <vt:lpwstr> Forskrift om høyere yrkesfaglig utdanning (fagskoleforskriften)</vt:lpwstr>
  </property>
  <property fmtid="{D5CDD505-2E9C-101B-9397-08002B2CF9AE}" pid="27" name="XRL00013">
    <vt:lpwstr> Forskrift om høyere yrkesfaglig utdanning ved Fagskolen Vestfold og Telemark</vt:lpwstr>
  </property>
  <property fmtid="{D5CDD505-2E9C-101B-9397-08002B2CF9AE}" pid="28" name="XRL00033">
    <vt:lpwstr> Hjemmeside Fagskolen Vestfold og Telemark</vt:lpwstr>
  </property>
  <property fmtid="{D5CDD505-2E9C-101B-9397-08002B2CF9AE}" pid="29" name="XRT00011">
    <vt:lpwstr>Lov om høyere yrkesfaglig utdanning (fagskoleloven)</vt:lpwstr>
  </property>
  <property fmtid="{D5CDD505-2E9C-101B-9397-08002B2CF9AE}" pid="30" name="XRT00012">
    <vt:lpwstr>Forskrift om høyere yrkesfaglig utdanning (fagskoleforskriften)</vt:lpwstr>
  </property>
  <property fmtid="{D5CDD505-2E9C-101B-9397-08002B2CF9AE}" pid="31" name="XRT00013">
    <vt:lpwstr>Forskrift om høyere yrkesfaglig utdanning ved Fagskolen Vestfold og Telemark</vt:lpwstr>
  </property>
  <property fmtid="{D5CDD505-2E9C-101B-9397-08002B2CF9AE}" pid="32" name="XRT00033">
    <vt:lpwstr>Hjemmeside Fagskolen Vestfold og Telemark</vt:lpwstr>
  </property>
</Properties>
</file>