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1D6850" w:rsidRPr="001D6850" w14:paraId="25F50D86" w14:textId="45148667">
      <w:pPr>
        <w:rPr>
          <w:rFonts w:ascii="Arial" w:hAnsi="Arial" w:cs="Arial"/>
          <w:b/>
          <w:bCs/>
          <w:szCs w:val="24"/>
        </w:rPr>
      </w:pPr>
    </w:p>
    <w:p w:rsidR="001D6850" w:rsidRPr="001D6850" w:rsidP="001D6850" w14:paraId="0A316CA2" w14:textId="77777777">
      <w:pPr>
        <w:pStyle w:val="NormalWeb"/>
        <w:rPr>
          <w:rFonts w:ascii="Arial" w:hAnsi="Arial" w:cs="Arial"/>
          <w:color w:val="000000"/>
        </w:rPr>
      </w:pPr>
      <w:r w:rsidRPr="001D6850">
        <w:rPr>
          <w:rFonts w:ascii="Arial" w:hAnsi="Arial" w:cs="Arial"/>
          <w:color w:val="000000"/>
        </w:rPr>
        <w:t>Oppstartsamtale elektrofag (nettbasert undersøkelse)</w:t>
      </w:r>
    </w:p>
    <w:p w:rsidR="001D6850" w:rsidRPr="001D6850" w:rsidP="001D6850" w14:paraId="25213CED" w14:textId="77777777">
      <w:pPr>
        <w:pStyle w:val="NormalWeb"/>
        <w:rPr>
          <w:rFonts w:ascii="Arial" w:hAnsi="Arial" w:cs="Arial"/>
          <w:color w:val="000000"/>
        </w:rPr>
      </w:pPr>
      <w:r w:rsidRPr="001D6850">
        <w:rPr>
          <w:rFonts w:ascii="Arial" w:hAnsi="Arial" w:cs="Arial"/>
          <w:color w:val="000000"/>
        </w:rPr>
        <w:t xml:space="preserve">Beskrivelse Vi vil gjerne kartlegge behov for studentsamtale blant fagskolens studenter på elektrofag. Det kan være samtale mellom student og faglærer eller </w:t>
      </w:r>
      <w:r w:rsidRPr="001D6850">
        <w:rPr>
          <w:rFonts w:ascii="Arial" w:hAnsi="Arial" w:cs="Arial"/>
          <w:color w:val="000000"/>
        </w:rPr>
        <w:t>student og fagleder/rektor. Svar på spørsmålene nedenfor:</w:t>
      </w:r>
    </w:p>
    <w:p w:rsidR="001D6850" w:rsidRPr="001D6850" w:rsidP="001D6850" w14:paraId="072B0650" w14:textId="77777777">
      <w:pPr>
        <w:pStyle w:val="NormalWeb"/>
        <w:rPr>
          <w:rFonts w:ascii="Arial" w:hAnsi="Arial" w:cs="Arial"/>
          <w:color w:val="000000"/>
        </w:rPr>
      </w:pPr>
      <w:r w:rsidRPr="001D6850">
        <w:rPr>
          <w:rFonts w:ascii="Arial" w:hAnsi="Arial" w:cs="Arial"/>
          <w:color w:val="000000"/>
        </w:rPr>
        <w:t>1. Er du usikker på noe i forhold til skolen, i undervisningen eller i forhold til egne kunnskaper?</w:t>
      </w:r>
    </w:p>
    <w:p w:rsidR="001D6850" w:rsidRPr="001D6850" w:rsidP="001D6850" w14:paraId="189DDB5B" w14:textId="77777777">
      <w:pPr>
        <w:pStyle w:val="NormalWeb"/>
        <w:rPr>
          <w:rFonts w:ascii="Arial" w:hAnsi="Arial" w:cs="Arial"/>
          <w:color w:val="000000"/>
        </w:rPr>
      </w:pPr>
      <w:r w:rsidRPr="001D6850">
        <w:rPr>
          <w:rFonts w:ascii="Arial" w:hAnsi="Arial" w:cs="Arial"/>
          <w:color w:val="000000"/>
        </w:rPr>
        <w:t>2. Har du lese- og/eller skrivevansker?</w:t>
      </w:r>
    </w:p>
    <w:p w:rsidR="001D6850" w:rsidRPr="001D6850" w:rsidP="001D6850" w14:paraId="7AF4FB4C" w14:textId="77777777">
      <w:pPr>
        <w:pStyle w:val="NormalWeb"/>
        <w:rPr>
          <w:rFonts w:ascii="Arial" w:hAnsi="Arial" w:cs="Arial"/>
          <w:color w:val="000000"/>
        </w:rPr>
      </w:pPr>
      <w:r w:rsidRPr="001D6850">
        <w:rPr>
          <w:rFonts w:ascii="Arial" w:hAnsi="Arial" w:cs="Arial"/>
          <w:color w:val="000000"/>
        </w:rPr>
        <w:t>3. Har du annet morsmål enn norsk, i tilfelle hvor lenge h</w:t>
      </w:r>
      <w:r w:rsidRPr="001D6850">
        <w:rPr>
          <w:rFonts w:ascii="Arial" w:hAnsi="Arial" w:cs="Arial"/>
          <w:color w:val="000000"/>
        </w:rPr>
        <w:t>ar du vært i Norge?</w:t>
      </w:r>
    </w:p>
    <w:p w:rsidR="001D6850" w:rsidRPr="001D6850" w:rsidP="001D6850" w14:paraId="235994E0" w14:textId="77777777">
      <w:pPr>
        <w:pStyle w:val="NormalWeb"/>
        <w:rPr>
          <w:rFonts w:ascii="Arial" w:hAnsi="Arial" w:cs="Arial"/>
          <w:color w:val="000000"/>
        </w:rPr>
      </w:pPr>
      <w:r w:rsidRPr="001D6850">
        <w:rPr>
          <w:rFonts w:ascii="Arial" w:hAnsi="Arial" w:cs="Arial"/>
          <w:color w:val="000000"/>
        </w:rPr>
        <w:t>4. Har du arbeid ved siden av utdanningen, og i tilfelle, hvor omfattende er det?</w:t>
      </w:r>
    </w:p>
    <w:p w:rsidR="001D6850" w:rsidRPr="001D6850" w:rsidP="001D6850" w14:paraId="3EB113CA" w14:textId="77777777">
      <w:pPr>
        <w:pStyle w:val="NormalWeb"/>
        <w:rPr>
          <w:rFonts w:ascii="Arial" w:hAnsi="Arial" w:cs="Arial"/>
          <w:color w:val="000000"/>
        </w:rPr>
      </w:pPr>
      <w:r w:rsidRPr="001D6850">
        <w:rPr>
          <w:rFonts w:ascii="Arial" w:hAnsi="Arial" w:cs="Arial"/>
          <w:color w:val="000000"/>
        </w:rPr>
        <w:t xml:space="preserve">5. Trenger du mer opplæring på undervisningsplattformen, enn det du hittil har fått? Er det eventuelt andre programmer skolen benytter som du trenger mer </w:t>
      </w:r>
      <w:r w:rsidRPr="001D6850">
        <w:rPr>
          <w:rFonts w:ascii="Arial" w:hAnsi="Arial" w:cs="Arial"/>
          <w:color w:val="000000"/>
        </w:rPr>
        <w:t>opplæring i?</w:t>
      </w:r>
    </w:p>
    <w:p w:rsidR="001D6850" w:rsidRPr="001D6850" w:rsidP="001D6850" w14:paraId="2A5111FD" w14:textId="77777777">
      <w:pPr>
        <w:pStyle w:val="NormalWeb"/>
        <w:rPr>
          <w:rFonts w:ascii="Arial" w:hAnsi="Arial" w:cs="Arial"/>
          <w:color w:val="000000"/>
        </w:rPr>
      </w:pPr>
      <w:r w:rsidRPr="001D6850">
        <w:rPr>
          <w:rFonts w:ascii="Arial" w:hAnsi="Arial" w:cs="Arial"/>
          <w:color w:val="000000"/>
        </w:rPr>
        <w:t xml:space="preserve">6. Ønsker du samtale med faglærer/fagleder? Hvis du ønsker </w:t>
      </w:r>
      <w:r w:rsidRPr="001D6850">
        <w:rPr>
          <w:rFonts w:ascii="Arial" w:hAnsi="Arial" w:cs="Arial"/>
          <w:color w:val="000000"/>
        </w:rPr>
        <w:t>samtale</w:t>
      </w:r>
      <w:r w:rsidRPr="001D6850">
        <w:rPr>
          <w:rFonts w:ascii="Arial" w:hAnsi="Arial" w:cs="Arial"/>
          <w:color w:val="000000"/>
        </w:rPr>
        <w:t xml:space="preserve"> er det da spesielle tema du ønsker å ta opp?</w:t>
      </w:r>
    </w:p>
    <w:p w:rsidR="001D6850" w:rsidRPr="003F549F" w14:paraId="3F74E427" w14:textId="77777777">
      <w:pPr>
        <w:rPr>
          <w:rFonts w:ascii="Arial" w:hAnsi="Arial" w:cs="Arial"/>
          <w:sz w:val="22"/>
          <w:szCs w:val="22"/>
        </w:rPr>
      </w:pPr>
    </w:p>
    <w:p w:rsidR="00075819" w:rsidRPr="001D6850" w14:paraId="489FA039" w14:textId="157CE062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26"/>
        <w:gridCol w:w="452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0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1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4"/>
      <w:headerReference w:type="first" r:id="rId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075819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075819">
            <w:rPr>
              <w:rFonts w:ascii="Arial" w:hAnsi="Arial" w:cs="Arial"/>
              <w:bCs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075819">
            <w:rPr>
              <w:rFonts w:ascii="Arial" w:hAnsi="Arial" w:cs="Arial"/>
              <w:bCs/>
              <w:sz w:val="20"/>
            </w:rPr>
            <w:fldChar w:fldCharType="separate"/>
          </w:r>
          <w:r w:rsidRPr="00075819">
            <w:rPr>
              <w:rFonts w:ascii="Arial" w:hAnsi="Arial" w:cs="Arial"/>
              <w:bCs/>
              <w:sz w:val="20"/>
            </w:rPr>
            <w:t>B16 Oppstartsamtale Elektrofag</w:t>
          </w:r>
          <w:r w:rsidRPr="00075819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075819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Dok.id.: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 w:rsidR="004423E6">
            <w:rPr>
              <w:rFonts w:ascii="Arial" w:hAnsi="Arial" w:cs="Arial"/>
              <w:sz w:val="20"/>
            </w:rPr>
            <w:fldChar w:fldCharType="begin" w:fldLock="1"/>
          </w:r>
          <w:r w:rsidRPr="00075819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075819" w:rsidR="004423E6">
            <w:rPr>
              <w:rFonts w:ascii="Arial" w:hAnsi="Arial" w:cs="Arial"/>
              <w:sz w:val="20"/>
            </w:rPr>
            <w:fldChar w:fldCharType="separate"/>
          </w:r>
          <w:r w:rsidRPr="00075819" w:rsidR="00ED65EB">
            <w:rPr>
              <w:rFonts w:ascii="Arial" w:hAnsi="Arial" w:cs="Arial"/>
              <w:sz w:val="20"/>
              <w:lang w:val="nn-NO"/>
            </w:rPr>
            <w:t>D00127</w:t>
          </w:r>
          <w:r w:rsidRPr="00075819" w:rsidR="004423E6">
            <w:rPr>
              <w:rFonts w:ascii="Arial" w:hAnsi="Arial" w:cs="Arial"/>
              <w:sz w:val="20"/>
            </w:rPr>
            <w:fldChar w:fldCharType="end"/>
          </w:r>
          <w:r w:rsidRPr="00075819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075819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Versjon: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n-NO"/>
            </w:rPr>
            <w:t>1.00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  <w:p w:rsidR="00F05185" w:rsidRPr="00075819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075819">
            <w:rPr>
              <w:rFonts w:ascii="Arial" w:hAnsi="Arial" w:cs="Arial"/>
              <w:sz w:val="16"/>
              <w:szCs w:val="16"/>
            </w:rPr>
            <w:t>Side:</w:t>
          </w:r>
          <w:r w:rsidRPr="00075819">
            <w:rPr>
              <w:rFonts w:ascii="Arial" w:hAnsi="Arial" w:cs="Arial"/>
              <w:sz w:val="20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 xml:space="preserve">PAGE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noProof/>
              <w:sz w:val="20"/>
            </w:rPr>
            <w:t>1</w:t>
          </w:r>
          <w:r w:rsidRPr="00075819">
            <w:rPr>
              <w:rFonts w:ascii="Arial" w:hAnsi="Arial" w:cs="Arial"/>
              <w:sz w:val="20"/>
            </w:rPr>
            <w:fldChar w:fldCharType="end"/>
          </w:r>
          <w:r w:rsidRPr="00075819">
            <w:rPr>
              <w:rFonts w:ascii="Arial" w:hAnsi="Arial" w:cs="Arial"/>
              <w:sz w:val="20"/>
            </w:rPr>
            <w:t xml:space="preserve"> av </w:t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>NUMPAGES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noProof/>
              <w:sz w:val="20"/>
            </w:rPr>
            <w:t>1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BA0228">
            <w:rPr>
              <w:rFonts w:ascii="Arial" w:hAnsi="Arial" w:cs="Arial"/>
            </w:rPr>
            <w:fldChar w:fldCharType="begin" w:fldLock="1"/>
          </w:r>
          <w:r w:rsidRPr="00BA0228">
            <w:rPr>
              <w:rFonts w:ascii="Arial" w:hAnsi="Arial" w:cs="Arial"/>
            </w:rPr>
            <w:instrText xml:space="preserve"> DOCPROPERTY EK_DokTittel \*charformat \* MERGEFORMAT </w:instrText>
          </w:r>
          <w:r w:rsidRPr="00BA0228">
            <w:rPr>
              <w:rFonts w:ascii="Arial" w:hAnsi="Arial" w:cs="Arial"/>
            </w:rPr>
            <w:fldChar w:fldCharType="separate"/>
          </w:r>
          <w:r w:rsidRPr="00BA0228">
            <w:rPr>
              <w:rFonts w:ascii="Arial" w:hAnsi="Arial" w:cs="Arial"/>
              <w:noProof/>
            </w:rPr>
            <w:t>B16</w:t>
          </w:r>
          <w:r w:rsidRPr="00BA0228">
            <w:rPr>
              <w:rFonts w:ascii="Arial" w:hAnsi="Arial" w:cs="Arial"/>
            </w:rPr>
            <w:t xml:space="preserve"> Oppstartsamtale Elektrofag</w:t>
          </w:r>
          <w:r w:rsidRPr="00BA022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Skjema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D00127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Jens Christian Thysted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07.02.2023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075819"/>
    <w:rsid w:val="001064F7"/>
    <w:rsid w:val="00157AF2"/>
    <w:rsid w:val="001D6850"/>
    <w:rsid w:val="00220D4A"/>
    <w:rsid w:val="00273DB9"/>
    <w:rsid w:val="00343B5E"/>
    <w:rsid w:val="003D31AA"/>
    <w:rsid w:val="003F48BA"/>
    <w:rsid w:val="003F549F"/>
    <w:rsid w:val="004423E6"/>
    <w:rsid w:val="00447791"/>
    <w:rsid w:val="004A2CDA"/>
    <w:rsid w:val="004A5A49"/>
    <w:rsid w:val="00592B17"/>
    <w:rsid w:val="006156FC"/>
    <w:rsid w:val="006B722C"/>
    <w:rsid w:val="00715DD5"/>
    <w:rsid w:val="007170E9"/>
    <w:rsid w:val="0071712A"/>
    <w:rsid w:val="00754B5B"/>
    <w:rsid w:val="00760120"/>
    <w:rsid w:val="007768FF"/>
    <w:rsid w:val="00786320"/>
    <w:rsid w:val="0079034A"/>
    <w:rsid w:val="0079162A"/>
    <w:rsid w:val="0079383C"/>
    <w:rsid w:val="007A6D7E"/>
    <w:rsid w:val="007F4BB7"/>
    <w:rsid w:val="00821FF2"/>
    <w:rsid w:val="0084674B"/>
    <w:rsid w:val="00870E37"/>
    <w:rsid w:val="008E7928"/>
    <w:rsid w:val="0090135B"/>
    <w:rsid w:val="00915B4C"/>
    <w:rsid w:val="00916A46"/>
    <w:rsid w:val="009468F1"/>
    <w:rsid w:val="00971B68"/>
    <w:rsid w:val="00A003CD"/>
    <w:rsid w:val="00A079C0"/>
    <w:rsid w:val="00A144F9"/>
    <w:rsid w:val="00A65F49"/>
    <w:rsid w:val="00A66087"/>
    <w:rsid w:val="00A662A8"/>
    <w:rsid w:val="00AE77A8"/>
    <w:rsid w:val="00B010DF"/>
    <w:rsid w:val="00B01EF4"/>
    <w:rsid w:val="00B218FA"/>
    <w:rsid w:val="00B35574"/>
    <w:rsid w:val="00BA0228"/>
    <w:rsid w:val="00BA0802"/>
    <w:rsid w:val="00BA2BB9"/>
    <w:rsid w:val="00D03B59"/>
    <w:rsid w:val="00E63EF6"/>
    <w:rsid w:val="00E7117D"/>
    <w:rsid w:val="00E757DA"/>
    <w:rsid w:val="00EA2F48"/>
    <w:rsid w:val="00ED65EB"/>
    <w:rsid w:val="00F05185"/>
    <w:rsid w:val="00F37392"/>
    <w:rsid w:val="00F57686"/>
    <w:rsid w:val="00FE1C1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1D685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30</TotalTime>
  <Pages>1</Pages>
  <Words>137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B16 Oppstartsamtale Elektrofag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Morten Wæhle</cp:lastModifiedBy>
  <cp:revision>14</cp:revision>
  <cp:lastPrinted>2021-03-26T13:15:00Z</cp:lastPrinted>
  <dcterms:created xsi:type="dcterms:W3CDTF">2021-04-19T11:33:00Z</dcterms:created>
  <dcterms:modified xsi:type="dcterms:W3CDTF">2023-01-27T10:47:00Z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B16 Oppstartsamtale Elektrofag</vt:lpwstr>
  </property>
  <property fmtid="{D5CDD505-2E9C-101B-9397-08002B2CF9AE}" pid="4" name="EK_DokType">
    <vt:lpwstr>Skjema</vt:lpwstr>
  </property>
  <property fmtid="{D5CDD505-2E9C-101B-9397-08002B2CF9AE}" pid="5" name="EK_DokumentID">
    <vt:lpwstr>D00127</vt:lpwstr>
  </property>
  <property fmtid="{D5CDD505-2E9C-101B-9397-08002B2CF9AE}" pid="6" name="EK_GjelderFra">
    <vt:lpwstr>07.02.2023</vt:lpwstr>
  </property>
  <property fmtid="{D5CDD505-2E9C-101B-9397-08002B2CF9AE}" pid="7" name="EK_Signatur">
    <vt:lpwstr>Jens Christian Thysted</vt:lpwstr>
  </property>
  <property fmtid="{D5CDD505-2E9C-101B-9397-08002B2CF9AE}" pid="8" name="EK_Utgave">
    <vt:lpwstr>1.00</vt:lpwstr>
  </property>
</Properties>
</file>