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6D40D2" w:rsidRPr="00767A77" w:rsidP="006D40D2" w14:paraId="7C70330A" w14:textId="11DC74CC">
      <w:pPr>
        <w:spacing w:after="120"/>
        <w:rPr>
          <w:rFonts w:ascii="Arial" w:hAnsi="Arial" w:cs="Arial"/>
          <w:b/>
          <w:sz w:val="28"/>
          <w:szCs w:val="28"/>
          <w:lang w:eastAsia="en-US"/>
        </w:rPr>
      </w:pPr>
      <w:r w:rsidRPr="00767A77">
        <w:rPr>
          <w:rFonts w:ascii="Arial" w:hAnsi="Arial" w:cs="Arial"/>
          <w:b/>
          <w:sz w:val="28"/>
          <w:szCs w:val="28"/>
          <w:lang w:eastAsia="en-US"/>
        </w:rPr>
        <w:t xml:space="preserve">Formål </w:t>
      </w:r>
    </w:p>
    <w:p w:rsidR="006D40D2" w:rsidRPr="00767A77" w:rsidP="006D40D2" w14:paraId="7856A9E2" w14:textId="4A4EFE58">
      <w:p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Denne prosedyren skal sikre at gjennomføring av markedsføring blir gjennomført for å sikre rekruttering av nye studenter ved å gjøre fagskolen kjent i aktuelle kommunikasjonskanaler mot studenter, messer og andre eksterne aktører</w:t>
      </w:r>
    </w:p>
    <w:p w:rsidR="006D40D2" w:rsidRPr="00767A77" w:rsidP="006D40D2" w14:paraId="75809B84" w14:textId="77777777">
      <w:pPr>
        <w:widowControl w:val="0"/>
        <w:spacing w:before="40" w:after="80"/>
        <w:rPr>
          <w:rFonts w:ascii="Arial" w:hAnsi="Arial" w:cs="Arial"/>
          <w:szCs w:val="24"/>
          <w:lang w:eastAsia="en-US"/>
        </w:rPr>
      </w:pPr>
    </w:p>
    <w:p w:rsidR="006D40D2" w:rsidRPr="00767A77" w:rsidP="006D40D2" w14:paraId="61DAFFC7" w14:textId="32E84626">
      <w:pPr>
        <w:spacing w:after="120"/>
        <w:rPr>
          <w:rFonts w:ascii="Arial" w:hAnsi="Arial" w:cs="Arial"/>
          <w:b/>
          <w:sz w:val="28"/>
          <w:szCs w:val="28"/>
          <w:lang w:eastAsia="en-US"/>
        </w:rPr>
      </w:pPr>
      <w:r w:rsidRPr="00767A77">
        <w:rPr>
          <w:rFonts w:ascii="Arial" w:hAnsi="Arial" w:cs="Arial"/>
          <w:b/>
          <w:sz w:val="28"/>
          <w:szCs w:val="28"/>
          <w:lang w:eastAsia="en-US"/>
        </w:rPr>
        <w:t>Hjemmel</w:t>
      </w:r>
    </w:p>
    <w:p w:rsidR="006D40D2" w:rsidP="006D40D2" w14:paraId="299353A1" w14:textId="07A2AAEB">
      <w:pPr>
        <w:spacing w:after="120"/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Kvalitetsmanualen 6.3</w:t>
      </w:r>
    </w:p>
    <w:p w:rsidR="00767A77" w:rsidP="00767A77" w14:paraId="00EF2802" w14:textId="77777777">
      <w:pPr>
        <w:widowControl w:val="0"/>
        <w:spacing w:before="40" w:after="80"/>
        <w:rPr>
          <w:rFonts w:ascii="Arial" w:hAnsi="Arial" w:cs="Arial"/>
          <w:szCs w:val="24"/>
          <w:lang w:eastAsia="en-US"/>
        </w:rPr>
      </w:pPr>
    </w:p>
    <w:p w:rsidR="00767A77" w:rsidRPr="00767A77" w:rsidP="00767A77" w14:paraId="7E6D2F4B" w14:textId="574B5B01">
      <w:pPr>
        <w:widowControl w:val="0"/>
        <w:spacing w:before="40" w:after="80"/>
        <w:rPr>
          <w:rFonts w:ascii="Arial" w:hAnsi="Arial" w:cs="Arial"/>
          <w:b/>
          <w:sz w:val="28"/>
          <w:szCs w:val="28"/>
          <w:lang w:eastAsia="en-US"/>
        </w:rPr>
      </w:pPr>
      <w:r w:rsidRPr="00767A77">
        <w:rPr>
          <w:rFonts w:ascii="Arial" w:hAnsi="Arial" w:cs="Arial"/>
          <w:b/>
          <w:sz w:val="28"/>
          <w:szCs w:val="28"/>
          <w:lang w:eastAsia="en-US"/>
        </w:rPr>
        <w:t>Ansvar</w:t>
      </w:r>
    </w:p>
    <w:p w:rsidR="00767A77" w:rsidP="00767A77" w14:paraId="22E383B8" w14:textId="10AD53F8">
      <w:pPr>
        <w:pStyle w:val="ListParagraph"/>
        <w:numPr>
          <w:ilvl w:val="0"/>
          <w:numId w:val="3"/>
        </w:numPr>
        <w:rPr>
          <w:rFonts w:ascii="Arial" w:eastAsia="Calibri" w:hAnsi="Arial" w:cs="Arial"/>
          <w:szCs w:val="24"/>
          <w:lang w:eastAsia="en-US"/>
        </w:rPr>
      </w:pPr>
      <w:r w:rsidRPr="00767A77">
        <w:rPr>
          <w:rFonts w:ascii="Arial" w:eastAsia="Calibri" w:hAnsi="Arial" w:cs="Arial"/>
          <w:szCs w:val="24"/>
          <w:lang w:eastAsia="en-US"/>
        </w:rPr>
        <w:t>Rektor</w:t>
      </w:r>
    </w:p>
    <w:p w:rsidR="00767A77" w:rsidRPr="00767A77" w:rsidP="00767A77" w14:paraId="0D40F96C" w14:textId="77777777">
      <w:pPr>
        <w:pStyle w:val="ListParagraph"/>
        <w:numPr>
          <w:ilvl w:val="0"/>
          <w:numId w:val="3"/>
        </w:numPr>
        <w:rPr>
          <w:rFonts w:ascii="Arial" w:eastAsia="Calibri" w:hAnsi="Arial" w:cs="Arial"/>
          <w:szCs w:val="24"/>
          <w:lang w:eastAsia="en-US"/>
        </w:rPr>
      </w:pPr>
      <w:r w:rsidRPr="00767A77">
        <w:rPr>
          <w:rFonts w:ascii="Arial" w:eastAsia="Calibri" w:hAnsi="Arial" w:cs="Arial"/>
          <w:szCs w:val="24"/>
          <w:lang w:eastAsia="en-US"/>
        </w:rPr>
        <w:t>Avdelingsledere</w:t>
      </w:r>
    </w:p>
    <w:p w:rsidR="00767A77" w:rsidRPr="00767A77" w:rsidP="00767A77" w14:paraId="51F5448F" w14:textId="77777777">
      <w:pPr>
        <w:pStyle w:val="ListParagraph"/>
        <w:numPr>
          <w:ilvl w:val="0"/>
          <w:numId w:val="3"/>
        </w:numPr>
        <w:rPr>
          <w:rFonts w:ascii="Arial" w:eastAsia="Calibri" w:hAnsi="Arial" w:cs="Arial"/>
          <w:szCs w:val="24"/>
          <w:lang w:eastAsia="en-US"/>
        </w:rPr>
      </w:pPr>
      <w:r w:rsidRPr="00767A77">
        <w:rPr>
          <w:rFonts w:ascii="Arial" w:eastAsia="Calibri" w:hAnsi="Arial" w:cs="Arial"/>
          <w:szCs w:val="24"/>
          <w:lang w:eastAsia="en-US"/>
        </w:rPr>
        <w:t>Faglærer</w:t>
      </w:r>
    </w:p>
    <w:p w:rsidR="00767A77" w:rsidRPr="00767A77" w:rsidP="00767A77" w14:paraId="4953FCB0" w14:textId="394F2DC6">
      <w:pPr>
        <w:pStyle w:val="ListParagraph"/>
        <w:numPr>
          <w:ilvl w:val="0"/>
          <w:numId w:val="3"/>
        </w:num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Studieadministrasjonen</w:t>
      </w:r>
    </w:p>
    <w:p w:rsidR="00767A77" w:rsidP="006D40D2" w14:paraId="25C47FF2" w14:textId="77777777">
      <w:pPr>
        <w:spacing w:after="120"/>
        <w:rPr>
          <w:rFonts w:ascii="Arial" w:hAnsi="Arial" w:cs="Arial"/>
          <w:szCs w:val="24"/>
          <w:lang w:eastAsia="en-US"/>
        </w:rPr>
      </w:pPr>
    </w:p>
    <w:p w:rsidR="00767A77" w:rsidRPr="00767A77" w:rsidP="00767A77" w14:paraId="6E4A9717" w14:textId="22EF6C30">
      <w:pPr>
        <w:widowControl w:val="0"/>
        <w:spacing w:before="40" w:after="80"/>
        <w:ind w:left="720" w:hanging="720"/>
        <w:rPr>
          <w:rFonts w:ascii="Arial" w:hAnsi="Arial" w:cs="Arial"/>
          <w:b/>
          <w:sz w:val="28"/>
          <w:szCs w:val="28"/>
          <w:lang w:eastAsia="en-US"/>
        </w:rPr>
      </w:pPr>
      <w:r w:rsidRPr="00767A77">
        <w:rPr>
          <w:rFonts w:ascii="Arial" w:hAnsi="Arial" w:cs="Arial"/>
          <w:b/>
          <w:sz w:val="28"/>
          <w:szCs w:val="28"/>
          <w:lang w:eastAsia="en-US"/>
        </w:rPr>
        <w:t>Målgruppe</w:t>
      </w:r>
    </w:p>
    <w:p w:rsidR="00767A77" w:rsidRPr="00767A77" w:rsidP="00767A77" w14:paraId="3E9345C4" w14:textId="721C6A94">
      <w:pPr>
        <w:widowControl w:val="0"/>
        <w:spacing w:before="40" w:after="80"/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Prosedyren</w:t>
      </w:r>
      <w:r w:rsidRPr="00767A77">
        <w:rPr>
          <w:rFonts w:ascii="Arial" w:hAnsi="Arial" w:cs="Arial"/>
          <w:szCs w:val="24"/>
          <w:lang w:eastAsia="en-US"/>
        </w:rPr>
        <w:t xml:space="preserve"> gjelder for rektor, </w:t>
      </w:r>
      <w:r>
        <w:rPr>
          <w:rFonts w:ascii="Arial" w:hAnsi="Arial" w:cs="Arial"/>
          <w:szCs w:val="24"/>
          <w:lang w:eastAsia="en-US"/>
        </w:rPr>
        <w:t>a</w:t>
      </w:r>
      <w:r w:rsidRPr="00767A77">
        <w:rPr>
          <w:rFonts w:ascii="Arial" w:hAnsi="Arial" w:cs="Arial"/>
          <w:szCs w:val="24"/>
          <w:lang w:eastAsia="en-US"/>
        </w:rPr>
        <w:t>vdelingsledere</w:t>
      </w:r>
      <w:r>
        <w:rPr>
          <w:rFonts w:ascii="Arial" w:hAnsi="Arial" w:cs="Arial"/>
          <w:szCs w:val="24"/>
          <w:lang w:eastAsia="en-US"/>
        </w:rPr>
        <w:t xml:space="preserve">, </w:t>
      </w:r>
      <w:r w:rsidRPr="00767A77">
        <w:rPr>
          <w:rFonts w:ascii="Arial" w:hAnsi="Arial" w:cs="Arial"/>
          <w:szCs w:val="24"/>
          <w:lang w:eastAsia="en-US"/>
        </w:rPr>
        <w:t xml:space="preserve">faglærere og </w:t>
      </w:r>
      <w:r>
        <w:rPr>
          <w:rFonts w:ascii="Arial" w:hAnsi="Arial" w:cs="Arial"/>
          <w:szCs w:val="24"/>
          <w:lang w:eastAsia="en-US"/>
        </w:rPr>
        <w:t>studieadministrasjonen</w:t>
      </w:r>
    </w:p>
    <w:p w:rsidR="00767A77" w:rsidRPr="00767A77" w:rsidP="006D40D2" w14:paraId="0F69F0E1" w14:textId="77777777">
      <w:pPr>
        <w:spacing w:after="120"/>
        <w:rPr>
          <w:rFonts w:ascii="Arial" w:hAnsi="Arial" w:cs="Arial"/>
          <w:szCs w:val="24"/>
          <w:lang w:eastAsia="en-US"/>
        </w:rPr>
      </w:pPr>
    </w:p>
    <w:p w:rsidR="006D40D2" w:rsidRPr="00767A77" w:rsidP="006D40D2" w14:paraId="48C89A02" w14:textId="065733D4">
      <w:pPr>
        <w:rPr>
          <w:rFonts w:ascii="Arial" w:hAnsi="Arial" w:cs="Arial"/>
          <w:b/>
          <w:sz w:val="28"/>
          <w:szCs w:val="28"/>
          <w:lang w:eastAsia="en-US"/>
        </w:rPr>
      </w:pPr>
      <w:r w:rsidRPr="00767A77">
        <w:rPr>
          <w:rFonts w:ascii="Arial" w:hAnsi="Arial" w:cs="Arial"/>
          <w:b/>
          <w:sz w:val="28"/>
          <w:szCs w:val="28"/>
          <w:lang w:eastAsia="en-US"/>
        </w:rPr>
        <w:t>Beskrivelse</w:t>
      </w:r>
    </w:p>
    <w:p w:rsidR="006D40D2" w:rsidRPr="00767A77" w:rsidP="006D40D2" w14:paraId="52C9236E" w14:textId="47319BAA">
      <w:p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 xml:space="preserve">Markedsføring </w:t>
      </w:r>
      <w:r w:rsidRPr="00767A77">
        <w:rPr>
          <w:rFonts w:ascii="Arial" w:hAnsi="Arial" w:cs="Arial"/>
          <w:szCs w:val="24"/>
          <w:lang w:eastAsia="en-US"/>
        </w:rPr>
        <w:t>skal dekke hovedpunktene,</w:t>
      </w:r>
    </w:p>
    <w:p w:rsidR="006D40D2" w:rsidRPr="00767A77" w:rsidP="00767A77" w14:paraId="09611199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Markedsføringsstrategi</w:t>
      </w:r>
    </w:p>
    <w:p w:rsidR="006D40D2" w:rsidRPr="00767A77" w:rsidP="00767A77" w14:paraId="6BECDDDE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Samarbeid med eksterne aktører</w:t>
      </w:r>
    </w:p>
    <w:p w:rsidR="006D40D2" w:rsidRPr="00767A77" w:rsidP="00767A77" w14:paraId="79086BD5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Samarbeid med andre Fagskoler</w:t>
      </w:r>
    </w:p>
    <w:p w:rsidR="006D40D2" w:rsidRPr="00767A77" w:rsidP="00767A77" w14:paraId="531DB0A8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Utdanningsmesser</w:t>
      </w:r>
    </w:p>
    <w:p w:rsidR="006D40D2" w:rsidRPr="00767A77" w:rsidP="00767A77" w14:paraId="350EF4A0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Brosjyremateriell</w:t>
      </w:r>
    </w:p>
    <w:p w:rsidR="006D40D2" w:rsidRPr="00767A77" w:rsidP="00767A77" w14:paraId="19CB5E91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Informasjon som legges ut på nettsider</w:t>
      </w:r>
    </w:p>
    <w:p w:rsidR="006D40D2" w:rsidRPr="00767A77" w:rsidP="00767A77" w14:paraId="29F79C3F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Informasjon for Samordnet opptak</w:t>
      </w:r>
    </w:p>
    <w:p w:rsidR="006D40D2" w:rsidRPr="00767A77" w:rsidP="00767A77" w14:paraId="1B31DFE0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Informasjon og annonsering i tidsskrifter, bransjeblader og aviser.</w:t>
      </w:r>
    </w:p>
    <w:p w:rsidR="006D40D2" w:rsidRPr="00767A77" w:rsidP="00767A77" w14:paraId="636656AF" w14:textId="7777777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eastAsia="en-US"/>
        </w:rPr>
      </w:pPr>
      <w:r w:rsidRPr="00767A77">
        <w:rPr>
          <w:rFonts w:ascii="Arial" w:hAnsi="Arial" w:cs="Arial"/>
          <w:szCs w:val="24"/>
          <w:lang w:eastAsia="en-US"/>
        </w:rPr>
        <w:t>Nettverksbygging offentlige og private virksomheter og etater.</w:t>
      </w:r>
    </w:p>
    <w:p w:rsidR="006D40D2" w:rsidRPr="00767A77" w:rsidP="006D40D2" w14:paraId="68186E42" w14:textId="77777777">
      <w:pPr>
        <w:rPr>
          <w:rFonts w:ascii="Arial" w:hAnsi="Arial" w:cs="Arial"/>
          <w:szCs w:val="24"/>
          <w:lang w:eastAsia="en-US"/>
        </w:rPr>
      </w:pPr>
    </w:p>
    <w:p w:rsidR="006D40D2" w:rsidRPr="00767A77" w:rsidP="006D40D2" w14:paraId="0C4ACF65" w14:textId="77777777">
      <w:pPr>
        <w:rPr>
          <w:rFonts w:ascii="Arial" w:hAnsi="Arial" w:cs="Arial"/>
          <w:b/>
          <w:szCs w:val="24"/>
          <w:lang w:eastAsia="en-US"/>
        </w:rPr>
      </w:pPr>
    </w:p>
    <w:p w:rsidR="00870E37" w:rsidRPr="00767A77" w14:paraId="03B2D119" w14:textId="77777777">
      <w:pPr>
        <w:rPr>
          <w:rFonts w:ascii="Arial" w:hAnsi="Arial" w:cs="Arial"/>
          <w:szCs w:val="24"/>
        </w:rPr>
      </w:pPr>
    </w:p>
    <w:p w:rsidR="0084674B" w:rsidRPr="00767A77" w14:paraId="7E0C6759" w14:textId="77777777">
      <w:pPr>
        <w:rPr>
          <w:rFonts w:ascii="Arial" w:hAnsi="Arial" w:cs="Arial"/>
          <w:color w:val="808080"/>
          <w:szCs w:val="24"/>
        </w:rPr>
      </w:pPr>
      <w:r w:rsidRPr="00767A77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767A77" w14:paraId="57533F11" w14:textId="77777777">
      <w:pPr>
        <w:rPr>
          <w:rFonts w:ascii="Arial" w:hAnsi="Arial" w:cs="Arial"/>
          <w:szCs w:val="24"/>
        </w:rPr>
      </w:pPr>
      <w:bookmarkEnd w:id="0"/>
      <w:r w:rsidRPr="00767A77">
        <w:rPr>
          <w:rFonts w:ascii="Arial" w:hAnsi="Arial" w:cs="Arial"/>
          <w:szCs w:val="24"/>
        </w:rPr>
        <w:t xml:space="preserve">Eksterne </w:t>
      </w:r>
      <w:r w:rsidRPr="00767A77">
        <w:rPr>
          <w:rFonts w:ascii="Arial" w:hAnsi="Arial" w:cs="Arial"/>
          <w:szCs w:val="24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 Hjemmeside Fagskolen Vestfold og Telemark</w:t>
              </w:r>
            </w:hyperlink>
          </w:p>
        </w:tc>
      </w:tr>
    </w:tbl>
    <w:p w:rsidR="0084674B" w:rsidRPr="00767A77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767A77" w14:paraId="57B550CA" w14:textId="77777777">
      <w:pPr>
        <w:rPr>
          <w:rFonts w:ascii="Arial" w:hAnsi="Arial" w:cs="Arial"/>
          <w:szCs w:val="24"/>
        </w:rPr>
      </w:pPr>
    </w:p>
    <w:p w:rsidR="00B010DF" w:rsidRPr="00767A77" w:rsidP="00B010DF" w14:paraId="61E92DB9" w14:textId="77777777">
      <w:pPr>
        <w:rPr>
          <w:rFonts w:ascii="Arial" w:hAnsi="Arial" w:cs="Arial"/>
          <w:szCs w:val="24"/>
        </w:rPr>
      </w:pPr>
    </w:p>
    <w:p w:rsidR="00B010DF" w:rsidRPr="00767A77" w:rsidP="00B010DF" w14:paraId="498BF1F7" w14:textId="77777777">
      <w:pPr>
        <w:rPr>
          <w:rFonts w:ascii="Arial" w:hAnsi="Arial" w:cs="Arial"/>
          <w:szCs w:val="24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767A77">
        <w:rPr>
          <w:rFonts w:ascii="Arial" w:hAnsi="Arial" w:cs="Arial"/>
          <w:szCs w:val="24"/>
        </w:rPr>
        <w:tab/>
      </w:r>
    </w:p>
    <w:sectPr>
      <w:headerReference w:type="default" r:id="rId5"/>
      <w:head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AP631 Prosedyre for markedsføring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D00050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AP631</w:t>
          </w:r>
          <w:r w:rsidRPr="006E2AC7">
            <w:rPr>
              <w:rFonts w:ascii="Arial" w:hAnsi="Arial" w:cs="Arial"/>
            </w:rPr>
            <w:t xml:space="preserve"> Prosedyre for markedsføring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D00050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01.08.2023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306BC"/>
    <w:multiLevelType w:val="hybridMultilevel"/>
    <w:tmpl w:val="044C3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2D40"/>
    <w:multiLevelType w:val="hybridMultilevel"/>
    <w:tmpl w:val="E5EAC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3">
    <w:nsid w:val="77955062"/>
    <w:multiLevelType w:val="hybridMultilevel"/>
    <w:tmpl w:val="2D740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1064F7"/>
    <w:rsid w:val="00107735"/>
    <w:rsid w:val="00207F90"/>
    <w:rsid w:val="00220D4A"/>
    <w:rsid w:val="00273DB9"/>
    <w:rsid w:val="0029376F"/>
    <w:rsid w:val="00343B5E"/>
    <w:rsid w:val="00376EC6"/>
    <w:rsid w:val="003A75E1"/>
    <w:rsid w:val="003B46A9"/>
    <w:rsid w:val="003D1D8F"/>
    <w:rsid w:val="003D31AA"/>
    <w:rsid w:val="003F549F"/>
    <w:rsid w:val="0041583B"/>
    <w:rsid w:val="004423E6"/>
    <w:rsid w:val="00447791"/>
    <w:rsid w:val="004A2CDA"/>
    <w:rsid w:val="004A5A49"/>
    <w:rsid w:val="004C4723"/>
    <w:rsid w:val="005847F3"/>
    <w:rsid w:val="00592B17"/>
    <w:rsid w:val="006156FC"/>
    <w:rsid w:val="006B722C"/>
    <w:rsid w:val="006D40D2"/>
    <w:rsid w:val="006E2AC7"/>
    <w:rsid w:val="00715DD5"/>
    <w:rsid w:val="007170E9"/>
    <w:rsid w:val="0071712A"/>
    <w:rsid w:val="00737579"/>
    <w:rsid w:val="00760120"/>
    <w:rsid w:val="00767A77"/>
    <w:rsid w:val="00786320"/>
    <w:rsid w:val="0079034A"/>
    <w:rsid w:val="0079162A"/>
    <w:rsid w:val="0079383C"/>
    <w:rsid w:val="007A6D7E"/>
    <w:rsid w:val="007F4BB7"/>
    <w:rsid w:val="00821FF2"/>
    <w:rsid w:val="008242B5"/>
    <w:rsid w:val="00827F94"/>
    <w:rsid w:val="0084674B"/>
    <w:rsid w:val="008659AF"/>
    <w:rsid w:val="00870E37"/>
    <w:rsid w:val="008E7928"/>
    <w:rsid w:val="0090135B"/>
    <w:rsid w:val="00915B4C"/>
    <w:rsid w:val="00916A46"/>
    <w:rsid w:val="009468F1"/>
    <w:rsid w:val="009A1E94"/>
    <w:rsid w:val="00A003CD"/>
    <w:rsid w:val="00A073D5"/>
    <w:rsid w:val="00A079C0"/>
    <w:rsid w:val="00A144F9"/>
    <w:rsid w:val="00A66087"/>
    <w:rsid w:val="00A867AD"/>
    <w:rsid w:val="00AE77A8"/>
    <w:rsid w:val="00B010DF"/>
    <w:rsid w:val="00B01EF4"/>
    <w:rsid w:val="00B03059"/>
    <w:rsid w:val="00B218FA"/>
    <w:rsid w:val="00B35574"/>
    <w:rsid w:val="00BA2BB9"/>
    <w:rsid w:val="00C3013D"/>
    <w:rsid w:val="00D03B59"/>
    <w:rsid w:val="00D2259E"/>
    <w:rsid w:val="00E538C8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57686"/>
    <w:rsid w:val="00FB49F4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67A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77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767A77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767A77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767A77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767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-vestfoldogtelemark.no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50</TotalTime>
  <Pages>1</Pages>
  <Words>99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AP631 Prosedyre for markedsføring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17</cp:revision>
  <cp:lastPrinted>2021-03-26T13:15:00Z</cp:lastPrinted>
  <dcterms:created xsi:type="dcterms:W3CDTF">2021-04-19T11:33:00Z</dcterms:created>
  <dcterms:modified xsi:type="dcterms:W3CDTF">2023-08-01T10:31:00Z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AP631 Prosedyre for markedsføring</vt:lpwstr>
  </property>
  <property fmtid="{D5CDD505-2E9C-101B-9397-08002B2CF9AE}" pid="4" name="EK_DokType">
    <vt:lpwstr>Prosedyre</vt:lpwstr>
  </property>
  <property fmtid="{D5CDD505-2E9C-101B-9397-08002B2CF9AE}" pid="5" name="EK_DokumentID">
    <vt:lpwstr>D00050</vt:lpwstr>
  </property>
  <property fmtid="{D5CDD505-2E9C-101B-9397-08002B2CF9AE}" pid="6" name="EK_GjelderFra">
    <vt:lpwstr>01.08.2023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41">
    <vt:lpwstr>D00041</vt:lpwstr>
  </property>
  <property fmtid="{D5CDD505-2E9C-101B-9397-08002B2CF9AE}" pid="10" name="XDF00041">
    <vt:lpwstr>E05 Dreiebok markedsføring</vt:lpwstr>
  </property>
  <property fmtid="{D5CDD505-2E9C-101B-9397-08002B2CF9AE}" pid="11" name="XDL00041">
    <vt:lpwstr>D00041 E05 Dreiebok markedsføring</vt:lpwstr>
  </property>
  <property fmtid="{D5CDD505-2E9C-101B-9397-08002B2CF9AE}" pid="12" name="XDT00041">
    <vt:lpwstr>E05 Dreiebok markedsføring</vt:lpwstr>
  </property>
  <property fmtid="{D5CDD505-2E9C-101B-9397-08002B2CF9AE}" pid="13" name="XR00033">
    <vt:lpwstr/>
  </property>
  <property fmtid="{D5CDD505-2E9C-101B-9397-08002B2CF9AE}" pid="14" name="XRF00033">
    <vt:lpwstr>Hjemmeside Fagskolen Vestfold og Telemark</vt:lpwstr>
  </property>
  <property fmtid="{D5CDD505-2E9C-101B-9397-08002B2CF9AE}" pid="15" name="XRL00033">
    <vt:lpwstr> Hjemmeside Fagskolen Vestfold og Telemark</vt:lpwstr>
  </property>
  <property fmtid="{D5CDD505-2E9C-101B-9397-08002B2CF9AE}" pid="16" name="XRT00033">
    <vt:lpwstr>Hjemmeside Fagskolen Vestfold og Telemark</vt:lpwstr>
  </property>
</Properties>
</file>